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drawings/drawing6.xml" ContentType="application/vnd.openxmlformats-officedocument.drawingml.chartshapes+xml"/>
  <Override PartName="/word/charts/chart11.xml" ContentType="application/vnd.openxmlformats-officedocument.drawingml.chart+xml"/>
  <Override PartName="/word/drawings/drawing7.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drawings/drawing8.xml" ContentType="application/vnd.openxmlformats-officedocument.drawingml.chartshapes+xml"/>
  <Override PartName="/word/charts/chart14.xml" ContentType="application/vnd.openxmlformats-officedocument.drawingml.chart+xml"/>
  <Override PartName="/word/drawings/drawing9.xml" ContentType="application/vnd.openxmlformats-officedocument.drawingml.chartshapes+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rawings/drawing10.xml" ContentType="application/vnd.openxmlformats-officedocument.drawingml.chartshapes+xml"/>
  <Override PartName="/word/charts/chart18.xml" ContentType="application/vnd.openxmlformats-officedocument.drawingml.chart+xml"/>
  <Override PartName="/word/drawings/drawing11.xml" ContentType="application/vnd.openxmlformats-officedocument.drawingml.chartshapes+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A1" w:rsidRDefault="003714A1" w:rsidP="003714A1">
      <w:pPr>
        <w:jc w:val="center"/>
        <w:rPr>
          <w:b/>
          <w:sz w:val="28"/>
          <w:szCs w:val="28"/>
          <w:u w:val="single"/>
        </w:rPr>
      </w:pPr>
      <w:r>
        <w:rPr>
          <w:b/>
          <w:sz w:val="28"/>
          <w:szCs w:val="28"/>
          <w:u w:val="single"/>
        </w:rPr>
        <w:t>Practice Survey Results 201</w:t>
      </w:r>
      <w:r w:rsidR="00B03157">
        <w:rPr>
          <w:b/>
          <w:sz w:val="28"/>
          <w:szCs w:val="28"/>
          <w:u w:val="single"/>
        </w:rPr>
        <w:t>3</w:t>
      </w:r>
      <w:r>
        <w:rPr>
          <w:b/>
          <w:sz w:val="28"/>
          <w:szCs w:val="28"/>
          <w:u w:val="single"/>
        </w:rPr>
        <w:t>/1</w:t>
      </w:r>
      <w:r w:rsidR="00B03157">
        <w:rPr>
          <w:b/>
          <w:sz w:val="28"/>
          <w:szCs w:val="28"/>
          <w:u w:val="single"/>
        </w:rPr>
        <w:t>4</w:t>
      </w:r>
    </w:p>
    <w:p w:rsidR="003714A1" w:rsidRDefault="003714A1" w:rsidP="003714A1"/>
    <w:p w:rsidR="003714A1" w:rsidRDefault="003714A1" w:rsidP="003714A1">
      <w:pPr>
        <w:rPr>
          <w:b/>
          <w:u w:val="single"/>
        </w:rPr>
      </w:pPr>
      <w:r>
        <w:rPr>
          <w:b/>
          <w:u w:val="single"/>
        </w:rPr>
        <w:t xml:space="preserve">Summary of Practice Report </w:t>
      </w:r>
    </w:p>
    <w:p w:rsidR="003714A1" w:rsidRDefault="003714A1" w:rsidP="003714A1">
      <w:pPr>
        <w:rPr>
          <w:b/>
          <w:u w:val="single"/>
        </w:rPr>
      </w:pPr>
    </w:p>
    <w:p w:rsidR="003714A1" w:rsidRDefault="003714A1" w:rsidP="003714A1">
      <w:pPr>
        <w:rPr>
          <w:b/>
          <w:u w:val="single"/>
        </w:rPr>
      </w:pPr>
      <w:r>
        <w:rPr>
          <w:b/>
          <w:u w:val="single"/>
        </w:rPr>
        <w:t>Background</w:t>
      </w:r>
    </w:p>
    <w:p w:rsidR="003714A1" w:rsidRDefault="003714A1" w:rsidP="003714A1">
      <w:pPr>
        <w:rPr>
          <w:b/>
          <w:u w:val="single"/>
        </w:rPr>
      </w:pPr>
    </w:p>
    <w:p w:rsidR="003714A1" w:rsidRDefault="003714A1" w:rsidP="003714A1">
      <w:r>
        <w:t xml:space="preserve">The Practice survey was carried out across our two sites at Parker Drive Medical Centre and Manor Medical Centre during the weeks of </w:t>
      </w:r>
      <w:r w:rsidR="00B03157">
        <w:t xml:space="preserve">Monday </w:t>
      </w:r>
      <w:r>
        <w:t>1</w:t>
      </w:r>
      <w:r w:rsidR="00B03157">
        <w:t>8</w:t>
      </w:r>
      <w:r w:rsidR="00B03157" w:rsidRPr="00B03157">
        <w:rPr>
          <w:vertAlign w:val="superscript"/>
        </w:rPr>
        <w:t>th</w:t>
      </w:r>
      <w:r w:rsidR="00B03157">
        <w:t xml:space="preserve"> November 2013</w:t>
      </w:r>
      <w:r>
        <w:t xml:space="preserve"> – </w:t>
      </w:r>
      <w:r w:rsidR="00B03157">
        <w:t>Friday 29</w:t>
      </w:r>
      <w:r w:rsidR="00B03157" w:rsidRPr="00B03157">
        <w:rPr>
          <w:vertAlign w:val="superscript"/>
        </w:rPr>
        <w:t>th</w:t>
      </w:r>
      <w:r w:rsidR="00B03157">
        <w:t xml:space="preserve"> November 2013</w:t>
      </w:r>
      <w:r>
        <w:t>.</w:t>
      </w:r>
    </w:p>
    <w:p w:rsidR="003714A1" w:rsidRDefault="003714A1" w:rsidP="003714A1">
      <w:pPr>
        <w:rPr>
          <w:u w:val="single"/>
        </w:rPr>
      </w:pPr>
    </w:p>
    <w:p w:rsidR="003714A1" w:rsidRDefault="003714A1" w:rsidP="003714A1">
      <w:r>
        <w:t>The aim of the practice survey was to gather the views from our registered patients on the services we currently provide to see if there were any improvements to be made or if there were any suggestions for future developments within the practice.</w:t>
      </w:r>
    </w:p>
    <w:p w:rsidR="003714A1" w:rsidRDefault="003714A1" w:rsidP="003714A1"/>
    <w:p w:rsidR="003714A1" w:rsidRDefault="003714A1" w:rsidP="003714A1">
      <w:r>
        <w:t xml:space="preserve">The survey was designed in conjunction with our patient participation group where we looked at priority areas and these were mainly around access, the appointment system, consultations and overall experience/satisfaction of our practice. </w:t>
      </w:r>
    </w:p>
    <w:p w:rsidR="003714A1" w:rsidRPr="00CF35BF" w:rsidRDefault="003714A1" w:rsidP="003714A1">
      <w:r>
        <w:t xml:space="preserve">  </w:t>
      </w:r>
    </w:p>
    <w:p w:rsidR="003714A1" w:rsidRDefault="003714A1" w:rsidP="003714A1">
      <w:pPr>
        <w:rPr>
          <w:b/>
          <w:u w:val="single"/>
        </w:rPr>
      </w:pPr>
      <w:r w:rsidRPr="008E30D5">
        <w:rPr>
          <w:b/>
          <w:u w:val="single"/>
        </w:rPr>
        <w:t>Statistics</w:t>
      </w:r>
    </w:p>
    <w:p w:rsidR="003714A1" w:rsidRDefault="003714A1" w:rsidP="003714A1">
      <w:pPr>
        <w:rPr>
          <w:b/>
          <w:u w:val="single"/>
        </w:rPr>
      </w:pPr>
    </w:p>
    <w:p w:rsidR="003714A1" w:rsidRDefault="003714A1" w:rsidP="003714A1">
      <w:r>
        <w:t>A total of 29</w:t>
      </w:r>
      <w:r w:rsidR="00B03157">
        <w:t>3</w:t>
      </w:r>
      <w:r>
        <w:t xml:space="preserve"> usable questionnaires were used to compile this report.</w:t>
      </w:r>
    </w:p>
    <w:p w:rsidR="003714A1" w:rsidRPr="008E30D5" w:rsidRDefault="003714A1" w:rsidP="003714A1">
      <w:pPr>
        <w:rPr>
          <w:b/>
          <w:u w:val="single"/>
        </w:rPr>
      </w:pPr>
    </w:p>
    <w:p w:rsidR="003714A1" w:rsidRDefault="00B03157" w:rsidP="003714A1">
      <w:r>
        <w:t>39</w:t>
      </w:r>
      <w:r w:rsidR="003714A1">
        <w:t xml:space="preserve">% men, </w:t>
      </w:r>
      <w:r>
        <w:t>60</w:t>
      </w:r>
      <w:r w:rsidR="003714A1">
        <w:t xml:space="preserve">% women and </w:t>
      </w:r>
      <w:r>
        <w:t>1</w:t>
      </w:r>
      <w:r w:rsidR="003714A1">
        <w:t>% would rather not say</w:t>
      </w:r>
    </w:p>
    <w:p w:rsidR="003714A1" w:rsidRDefault="003714A1" w:rsidP="003714A1"/>
    <w:p w:rsidR="003714A1" w:rsidRDefault="003714A1" w:rsidP="003714A1">
      <w:r>
        <w:t xml:space="preserve">Ages ranged from </w:t>
      </w:r>
      <w:r w:rsidR="00B03157">
        <w:t xml:space="preserve">under </w:t>
      </w:r>
      <w:r>
        <w:t>16 to 75+.</w:t>
      </w:r>
    </w:p>
    <w:p w:rsidR="003714A1" w:rsidRDefault="003714A1" w:rsidP="003714A1"/>
    <w:p w:rsidR="003714A1" w:rsidRDefault="00B03157" w:rsidP="003714A1">
      <w:r>
        <w:t>47</w:t>
      </w:r>
      <w:r w:rsidR="003714A1">
        <w:t>% reported that they had a long-standing health condition.</w:t>
      </w:r>
    </w:p>
    <w:p w:rsidR="003714A1" w:rsidRDefault="003714A1" w:rsidP="003714A1"/>
    <w:p w:rsidR="003714A1" w:rsidRDefault="00B03157" w:rsidP="003714A1">
      <w:r>
        <w:t>261</w:t>
      </w:r>
      <w:r w:rsidR="003714A1">
        <w:t xml:space="preserve"> who completed their ethnicity group - 5</w:t>
      </w:r>
      <w:r>
        <w:t>1</w:t>
      </w:r>
      <w:r w:rsidR="003714A1">
        <w:t>% white,</w:t>
      </w:r>
      <w:r>
        <w:t xml:space="preserve"> 5% white other, 3</w:t>
      </w:r>
      <w:r w:rsidR="003714A1">
        <w:t>% black or black British, 37% Asian or Asian British, 2% mixed</w:t>
      </w:r>
      <w:r>
        <w:t xml:space="preserve"> Heritage</w:t>
      </w:r>
      <w:r w:rsidR="003714A1">
        <w:t>, 1% other ethnic group, 3% would rather not say.</w:t>
      </w:r>
    </w:p>
    <w:p w:rsidR="003714A1" w:rsidRDefault="003714A1" w:rsidP="003714A1"/>
    <w:p w:rsidR="003714A1" w:rsidRDefault="003714A1" w:rsidP="003714A1">
      <w:r>
        <w:t>2</w:t>
      </w:r>
      <w:r w:rsidR="00B03157">
        <w:t>58</w:t>
      </w:r>
      <w:r>
        <w:t xml:space="preserve"> who completed what best describes them - 5</w:t>
      </w:r>
      <w:r w:rsidR="00B03157">
        <w:t>8</w:t>
      </w:r>
      <w:r>
        <w:t xml:space="preserve">% Employed, </w:t>
      </w:r>
      <w:r w:rsidR="00B03157">
        <w:t>6</w:t>
      </w:r>
      <w:r>
        <w:t xml:space="preserve">% unemployed, </w:t>
      </w:r>
    </w:p>
    <w:p w:rsidR="003714A1" w:rsidRDefault="00B03157" w:rsidP="003714A1">
      <w:r>
        <w:t>1</w:t>
      </w:r>
      <w:r w:rsidR="003714A1">
        <w:t xml:space="preserve">% full-time education, </w:t>
      </w:r>
      <w:r>
        <w:t>6</w:t>
      </w:r>
      <w:r w:rsidR="003714A1">
        <w:t xml:space="preserve">% long-term sick, </w:t>
      </w:r>
      <w:r>
        <w:t>11%</w:t>
      </w:r>
      <w:r w:rsidR="003714A1">
        <w:t xml:space="preserve"> looking after family, 1</w:t>
      </w:r>
      <w:r w:rsidR="00D01A44">
        <w:t>5</w:t>
      </w:r>
      <w:r w:rsidR="003714A1">
        <w:t>% retired,</w:t>
      </w:r>
    </w:p>
    <w:p w:rsidR="003714A1" w:rsidRDefault="00D01A44" w:rsidP="003714A1">
      <w:r>
        <w:t>3</w:t>
      </w:r>
      <w:r w:rsidR="003714A1">
        <w:t>% other</w:t>
      </w: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r>
        <w:rPr>
          <w:b/>
          <w:u w:val="single"/>
        </w:rPr>
        <w:t xml:space="preserve">The charts show comparison results between </w:t>
      </w:r>
      <w:r w:rsidR="00AB7E7D">
        <w:rPr>
          <w:b/>
          <w:u w:val="single"/>
        </w:rPr>
        <w:t xml:space="preserve">previous </w:t>
      </w:r>
      <w:r>
        <w:rPr>
          <w:b/>
          <w:u w:val="single"/>
        </w:rPr>
        <w:t>years survey</w:t>
      </w:r>
      <w:r w:rsidR="00AB7E7D">
        <w:rPr>
          <w:b/>
          <w:u w:val="single"/>
        </w:rPr>
        <w:t xml:space="preserve">s </w:t>
      </w:r>
      <w:r>
        <w:rPr>
          <w:b/>
          <w:u w:val="single"/>
        </w:rPr>
        <w:t xml:space="preserve">and </w:t>
      </w:r>
      <w:proofErr w:type="gramStart"/>
      <w:r>
        <w:rPr>
          <w:b/>
          <w:u w:val="single"/>
        </w:rPr>
        <w:t xml:space="preserve">this </w:t>
      </w:r>
      <w:proofErr w:type="spellStart"/>
      <w:r>
        <w:rPr>
          <w:b/>
          <w:u w:val="single"/>
        </w:rPr>
        <w:t>years</w:t>
      </w:r>
      <w:proofErr w:type="spellEnd"/>
      <w:proofErr w:type="gramEnd"/>
      <w:r>
        <w:rPr>
          <w:b/>
          <w:u w:val="single"/>
        </w:rPr>
        <w:t xml:space="preserve"> 201</w:t>
      </w:r>
      <w:r w:rsidR="00D4168B">
        <w:rPr>
          <w:b/>
          <w:u w:val="single"/>
        </w:rPr>
        <w:t>3</w:t>
      </w:r>
      <w:r>
        <w:rPr>
          <w:b/>
          <w:u w:val="single"/>
        </w:rPr>
        <w:t>/1</w:t>
      </w:r>
      <w:r w:rsidR="00D4168B">
        <w:rPr>
          <w:b/>
          <w:u w:val="single"/>
        </w:rPr>
        <w:t>4</w:t>
      </w:r>
      <w:r w:rsidR="00AB7E7D">
        <w:rPr>
          <w:b/>
          <w:u w:val="single"/>
        </w:rPr>
        <w:t xml:space="preserve"> where the questions remained the same.</w:t>
      </w:r>
      <w:bookmarkStart w:id="0" w:name="_GoBack"/>
      <w:bookmarkEnd w:id="0"/>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r>
        <w:rPr>
          <w:b/>
          <w:u w:val="single"/>
        </w:rPr>
        <w:t>Access</w:t>
      </w:r>
    </w:p>
    <w:p w:rsidR="003714A1" w:rsidRDefault="003714A1" w:rsidP="003714A1">
      <w:pPr>
        <w:autoSpaceDE w:val="0"/>
        <w:autoSpaceDN w:val="0"/>
        <w:adjustRightInd w:val="0"/>
        <w:rPr>
          <w:b/>
          <w:bCs/>
          <w:color w:val="000000"/>
          <w:u w:val="single"/>
        </w:rPr>
      </w:pPr>
    </w:p>
    <w:p w:rsidR="003714A1" w:rsidRDefault="003714A1" w:rsidP="003714A1">
      <w:pPr>
        <w:autoSpaceDE w:val="0"/>
        <w:autoSpaceDN w:val="0"/>
        <w:adjustRightInd w:val="0"/>
        <w:rPr>
          <w:b/>
          <w:bCs/>
          <w:color w:val="000000"/>
          <w:u w:val="single"/>
        </w:rPr>
      </w:pPr>
      <w:r w:rsidRPr="00312544">
        <w:rPr>
          <w:b/>
          <w:bCs/>
          <w:color w:val="000000"/>
          <w:u w:val="single"/>
        </w:rPr>
        <w:t>Getting through on the telephone</w:t>
      </w:r>
    </w:p>
    <w:p w:rsidR="003714A1" w:rsidRPr="00312544" w:rsidRDefault="003714A1" w:rsidP="003714A1">
      <w:pPr>
        <w:autoSpaceDE w:val="0"/>
        <w:autoSpaceDN w:val="0"/>
        <w:adjustRightInd w:val="0"/>
        <w:rPr>
          <w:b/>
          <w:bCs/>
          <w:color w:val="000000"/>
          <w:u w:val="single"/>
        </w:rPr>
      </w:pPr>
    </w:p>
    <w:p w:rsidR="00E05F6D" w:rsidRDefault="003714A1" w:rsidP="00E05F6D">
      <w:r w:rsidRPr="00B073A2">
        <w:rPr>
          <w:b/>
        </w:rPr>
        <w:t>Parker</w:t>
      </w:r>
      <w:r>
        <w:t xml:space="preserve"> - </w:t>
      </w:r>
      <w:r w:rsidR="00E05F6D">
        <w:t>143 completed = 27% Very easy, 57% Fairly Easy, 16% Not very Easy</w:t>
      </w:r>
    </w:p>
    <w:p w:rsidR="004650AB" w:rsidRDefault="003714A1" w:rsidP="004650AB">
      <w:r w:rsidRPr="00B073A2">
        <w:rPr>
          <w:b/>
        </w:rPr>
        <w:t>Manor</w:t>
      </w:r>
      <w:r>
        <w:t xml:space="preserve"> - </w:t>
      </w:r>
      <w:r w:rsidR="004650AB">
        <w:t>147 completed = 33% Very easy, 48% Fairly Easy, 18% Not very Easy, 1% don’t use</w:t>
      </w:r>
    </w:p>
    <w:p w:rsidR="003714A1" w:rsidRDefault="003714A1" w:rsidP="003714A1"/>
    <w:p w:rsidR="003714A1" w:rsidRDefault="00C54B86" w:rsidP="003714A1">
      <w:pPr>
        <w:autoSpaceDE w:val="0"/>
        <w:autoSpaceDN w:val="0"/>
        <w:adjustRightInd w:val="0"/>
        <w:rPr>
          <w:b/>
          <w:bCs/>
          <w:color w:val="000000"/>
        </w:rPr>
      </w:pPr>
      <w:r>
        <w:rPr>
          <w:noProof/>
        </w:rPr>
        <w:drawing>
          <wp:anchor distT="0" distB="0" distL="114300" distR="114300" simplePos="0" relativeHeight="251698176" behindDoc="0" locked="0" layoutInCell="1" allowOverlap="1" wp14:anchorId="0A0C6F90" wp14:editId="1A208FED">
            <wp:simplePos x="0" y="0"/>
            <wp:positionH relativeFrom="column">
              <wp:posOffset>3440430</wp:posOffset>
            </wp:positionH>
            <wp:positionV relativeFrom="paragraph">
              <wp:posOffset>-635</wp:posOffset>
            </wp:positionV>
            <wp:extent cx="3333750" cy="2352675"/>
            <wp:effectExtent l="0" t="0" r="19050"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C54B86">
        <w:rPr>
          <w:b/>
          <w:bCs/>
          <w:noProof/>
          <w:color w:val="000000"/>
        </w:rPr>
        <mc:AlternateContent>
          <mc:Choice Requires="wps">
            <w:drawing>
              <wp:anchor distT="0" distB="0" distL="114300" distR="114300" simplePos="0" relativeHeight="251700224" behindDoc="0" locked="0" layoutInCell="1" allowOverlap="1" wp14:anchorId="029C1113" wp14:editId="3847BC73">
                <wp:simplePos x="0" y="0"/>
                <wp:positionH relativeFrom="column">
                  <wp:posOffset>4008755</wp:posOffset>
                </wp:positionH>
                <wp:positionV relativeFrom="paragraph">
                  <wp:posOffset>119380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54B86" w:rsidRPr="00C54B86" w:rsidRDefault="00C54B86">
                            <w:pPr>
                              <w:rPr>
                                <w:rFonts w:asciiTheme="minorHAnsi" w:hAnsiTheme="minorHAnsi"/>
                                <w:b/>
                                <w:sz w:val="22"/>
                                <w:szCs w:val="22"/>
                                <w:u w:val="single"/>
                              </w:rPr>
                            </w:pPr>
                            <w:r w:rsidRPr="00C54B86">
                              <w:rPr>
                                <w:rFonts w:asciiTheme="minorHAnsi" w:hAnsiTheme="minorHAnsi"/>
                                <w:b/>
                                <w:sz w:val="22"/>
                                <w:szCs w:val="22"/>
                                <w:u w:val="single"/>
                              </w:rPr>
                              <w:t xml:space="preserve">Manor Medical Centre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65pt;margin-top:9.4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" stroked="f">
                <v:textbox style="mso-fit-shape-to-text:t">
                  <w:txbxContent>
                    <w:p w:rsidR="00C54B86" w:rsidRPr="00C54B86" w:rsidRDefault="00C54B86">
                      <w:pPr>
                        <w:rPr>
                          <w:rFonts w:asciiTheme="minorHAnsi" w:hAnsiTheme="minorHAnsi"/>
                          <w:b/>
                          <w:sz w:val="22"/>
                          <w:szCs w:val="22"/>
                          <w:u w:val="single"/>
                        </w:rPr>
                      </w:pPr>
                      <w:r w:rsidRPr="00C54B86">
                        <w:rPr>
                          <w:rFonts w:asciiTheme="minorHAnsi" w:hAnsiTheme="minorHAnsi"/>
                          <w:b/>
                          <w:sz w:val="22"/>
                          <w:szCs w:val="22"/>
                          <w:u w:val="single"/>
                        </w:rPr>
                        <w:t xml:space="preserve">Manor Medical Centre </w:t>
                      </w:r>
                    </w:p>
                  </w:txbxContent>
                </v:textbox>
              </v:shape>
            </w:pict>
          </mc:Fallback>
        </mc:AlternateContent>
      </w:r>
      <w:r>
        <w:rPr>
          <w:noProof/>
        </w:rPr>
        <w:drawing>
          <wp:inline distT="0" distB="0" distL="0" distR="0" wp14:anchorId="339A5128" wp14:editId="42284944">
            <wp:extent cx="3314700" cy="23526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3714A1" w:rsidRPr="00E450E6">
        <w:rPr>
          <w:b/>
          <w:noProof/>
        </w:rPr>
        <mc:AlternateContent>
          <mc:Choice Requires="wps">
            <w:drawing>
              <wp:anchor distT="0" distB="0" distL="114300" distR="114300" simplePos="0" relativeHeight="251683840" behindDoc="0" locked="0" layoutInCell="1" allowOverlap="1" wp14:anchorId="6F109657" wp14:editId="6A647B84">
                <wp:simplePos x="0" y="0"/>
                <wp:positionH relativeFrom="column">
                  <wp:posOffset>3954780</wp:posOffset>
                </wp:positionH>
                <wp:positionV relativeFrom="paragraph">
                  <wp:posOffset>119380</wp:posOffset>
                </wp:positionV>
                <wp:extent cx="18192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solidFill>
                          <a:srgbClr val="FFFFFF"/>
                        </a:solidFill>
                        <a:ln w="9525">
                          <a:noFill/>
                          <a:miter lim="800000"/>
                          <a:headEnd/>
                          <a:tailEnd/>
                        </a:ln>
                      </wps:spPr>
                      <wps:txbx>
                        <w:txbxContent>
                          <w:p w:rsidR="00F84784" w:rsidRPr="00E450E6" w:rsidRDefault="00F84784" w:rsidP="003714A1">
                            <w:pPr>
                              <w:rPr>
                                <w:rFonts w:asciiTheme="minorHAnsi" w:hAnsiTheme="minorHAnsi"/>
                                <w:b/>
                                <w:sz w:val="22"/>
                                <w:szCs w:val="22"/>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1.4pt;margin-top:9.4pt;width:143.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KJQIAACU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" stroked="f">
                <v:textbox style="mso-fit-shape-to-text:t">
                  <w:txbxContent>
                    <w:p w:rsidR="00F84784" w:rsidRPr="00E450E6" w:rsidRDefault="00F84784" w:rsidP="003714A1">
                      <w:pPr>
                        <w:rPr>
                          <w:rFonts w:asciiTheme="minorHAnsi" w:hAnsiTheme="minorHAnsi"/>
                          <w:b/>
                          <w:sz w:val="22"/>
                          <w:szCs w:val="22"/>
                          <w:u w:val="single"/>
                        </w:rPr>
                      </w:pPr>
                    </w:p>
                  </w:txbxContent>
                </v:textbox>
              </v:shape>
            </w:pict>
          </mc:Fallback>
        </mc:AlternateContent>
      </w:r>
    </w:p>
    <w:p w:rsidR="003714A1" w:rsidRDefault="003714A1" w:rsidP="003714A1">
      <w:pPr>
        <w:rPr>
          <w:b/>
        </w:rPr>
      </w:pPr>
    </w:p>
    <w:p w:rsidR="003714A1" w:rsidRDefault="003714A1" w:rsidP="003714A1">
      <w:pPr>
        <w:rPr>
          <w:b/>
          <w:u w:val="single"/>
        </w:rPr>
      </w:pPr>
    </w:p>
    <w:p w:rsidR="003714A1" w:rsidRDefault="003714A1" w:rsidP="003714A1">
      <w:pPr>
        <w:rPr>
          <w:u w:val="single"/>
        </w:rPr>
      </w:pPr>
      <w:r w:rsidRPr="00312544">
        <w:rPr>
          <w:b/>
          <w:u w:val="single"/>
        </w:rPr>
        <w:t xml:space="preserve">To see a GP on </w:t>
      </w:r>
      <w:r>
        <w:rPr>
          <w:b/>
          <w:u w:val="single"/>
        </w:rPr>
        <w:t xml:space="preserve">the </w:t>
      </w:r>
      <w:r w:rsidRPr="00312544">
        <w:rPr>
          <w:b/>
          <w:u w:val="single"/>
        </w:rPr>
        <w:t>same day if urgent</w:t>
      </w:r>
      <w:r w:rsidRPr="00312544">
        <w:rPr>
          <w:u w:val="single"/>
        </w:rPr>
        <w:t xml:space="preserve">  </w:t>
      </w:r>
    </w:p>
    <w:p w:rsidR="003714A1" w:rsidRPr="00312544" w:rsidRDefault="003714A1" w:rsidP="003714A1">
      <w:pPr>
        <w:rPr>
          <w:u w:val="single"/>
        </w:rPr>
      </w:pPr>
    </w:p>
    <w:p w:rsidR="00E05F6D" w:rsidRDefault="003714A1" w:rsidP="00E05F6D">
      <w:r w:rsidRPr="00B073A2">
        <w:rPr>
          <w:b/>
        </w:rPr>
        <w:t xml:space="preserve">Parker </w:t>
      </w:r>
      <w:r>
        <w:t xml:space="preserve">- </w:t>
      </w:r>
      <w:r w:rsidR="00E05F6D">
        <w:t xml:space="preserve">143 completed = 78% Yes, 12% No, 9% </w:t>
      </w:r>
      <w:proofErr w:type="gramStart"/>
      <w:r w:rsidR="00E05F6D">
        <w:t>Don’t</w:t>
      </w:r>
      <w:proofErr w:type="gramEnd"/>
      <w:r w:rsidR="00E05F6D">
        <w:t xml:space="preserve"> Know, 1% sometimes</w:t>
      </w:r>
    </w:p>
    <w:p w:rsidR="004650AB" w:rsidRDefault="003714A1" w:rsidP="004650AB">
      <w:r w:rsidRPr="00B073A2">
        <w:rPr>
          <w:b/>
        </w:rPr>
        <w:t>Manor</w:t>
      </w:r>
      <w:r>
        <w:t xml:space="preserve"> - </w:t>
      </w:r>
      <w:r w:rsidR="004650AB">
        <w:t xml:space="preserve">148 completed = 74% Yes, 21% No, 3% </w:t>
      </w:r>
      <w:proofErr w:type="gramStart"/>
      <w:r w:rsidR="004650AB">
        <w:t>Don’t</w:t>
      </w:r>
      <w:proofErr w:type="gramEnd"/>
      <w:r w:rsidR="004650AB">
        <w:t xml:space="preserve"> Know, 1% sometimes, 1% Not applicable</w:t>
      </w:r>
    </w:p>
    <w:p w:rsidR="003714A1" w:rsidRDefault="003714A1" w:rsidP="003714A1"/>
    <w:p w:rsidR="003714A1" w:rsidRDefault="003714A1" w:rsidP="003714A1"/>
    <w:p w:rsidR="003714A1" w:rsidRDefault="00B24621" w:rsidP="003714A1">
      <w:pPr>
        <w:rPr>
          <w:b/>
          <w:u w:val="single"/>
        </w:rPr>
      </w:pPr>
      <w:r w:rsidRPr="00B24621">
        <w:rPr>
          <w:b/>
          <w:noProof/>
          <w:u w:val="single"/>
        </w:rPr>
        <mc:AlternateContent>
          <mc:Choice Requires="wps">
            <w:drawing>
              <wp:anchor distT="0" distB="0" distL="114300" distR="114300" simplePos="0" relativeHeight="251708416" behindDoc="0" locked="0" layoutInCell="1" allowOverlap="1" wp14:anchorId="3D1629FE" wp14:editId="1655CB38">
                <wp:simplePos x="0" y="0"/>
                <wp:positionH relativeFrom="column">
                  <wp:posOffset>647700</wp:posOffset>
                </wp:positionH>
                <wp:positionV relativeFrom="paragraph">
                  <wp:posOffset>283845</wp:posOffset>
                </wp:positionV>
                <wp:extent cx="1628775" cy="1403985"/>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noFill/>
                          <a:miter lim="800000"/>
                          <a:headEnd/>
                          <a:tailEnd/>
                        </a:ln>
                      </wps:spPr>
                      <wps:txbx>
                        <w:txbxContent>
                          <w:p w:rsidR="00B24621" w:rsidRPr="00B24621" w:rsidRDefault="00B24621">
                            <w:pPr>
                              <w:rPr>
                                <w:rFonts w:asciiTheme="minorHAnsi" w:hAnsiTheme="minorHAnsi"/>
                                <w:b/>
                                <w:sz w:val="22"/>
                                <w:szCs w:val="22"/>
                                <w:u w:val="single"/>
                              </w:rPr>
                            </w:pPr>
                            <w:r w:rsidRPr="00B24621">
                              <w:rPr>
                                <w:rFonts w:asciiTheme="minorHAnsi" w:hAnsiTheme="minorHAnsi"/>
                                <w:b/>
                                <w:sz w:val="22"/>
                                <w:szCs w:val="22"/>
                                <w:u w:val="single"/>
                              </w:rPr>
                              <w:t xml:space="preserve">Manor Medical Centre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1pt;margin-top:22.35pt;width:128.2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" stroked="f">
                <v:textbox style="mso-fit-shape-to-text:t">
                  <w:txbxContent>
                    <w:p w:rsidR="00B24621" w:rsidRPr="00B24621" w:rsidRDefault="00B24621">
                      <w:pPr>
                        <w:rPr>
                          <w:rFonts w:asciiTheme="minorHAnsi" w:hAnsiTheme="minorHAnsi"/>
                          <w:b/>
                          <w:sz w:val="22"/>
                          <w:szCs w:val="22"/>
                          <w:u w:val="single"/>
                        </w:rPr>
                      </w:pPr>
                      <w:r w:rsidRPr="00B24621">
                        <w:rPr>
                          <w:rFonts w:asciiTheme="minorHAnsi" w:hAnsiTheme="minorHAnsi"/>
                          <w:b/>
                          <w:sz w:val="22"/>
                          <w:szCs w:val="22"/>
                          <w:u w:val="single"/>
                        </w:rPr>
                        <w:t xml:space="preserve">Manor Medical Centre </w:t>
                      </w:r>
                    </w:p>
                  </w:txbxContent>
                </v:textbox>
              </v:shape>
            </w:pict>
          </mc:Fallback>
        </mc:AlternateContent>
      </w:r>
      <w:r w:rsidR="00C54B86" w:rsidRPr="00C54B86">
        <w:rPr>
          <w:b/>
          <w:noProof/>
          <w:u w:val="single"/>
        </w:rPr>
        <mc:AlternateContent>
          <mc:Choice Requires="wps">
            <w:drawing>
              <wp:anchor distT="0" distB="0" distL="114300" distR="114300" simplePos="0" relativeHeight="251706368" behindDoc="0" locked="0" layoutInCell="1" allowOverlap="1" wp14:anchorId="5E9B16CA" wp14:editId="7EC6290F">
                <wp:simplePos x="0" y="0"/>
                <wp:positionH relativeFrom="column">
                  <wp:posOffset>-3003550</wp:posOffset>
                </wp:positionH>
                <wp:positionV relativeFrom="paragraph">
                  <wp:posOffset>285750</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54B86" w:rsidRPr="00C54B86" w:rsidRDefault="00C54B86">
                            <w:pPr>
                              <w:rPr>
                                <w:rFonts w:asciiTheme="minorHAnsi" w:hAnsiTheme="minorHAnsi"/>
                                <w:b/>
                                <w:sz w:val="22"/>
                                <w:szCs w:val="22"/>
                                <w:u w:val="single"/>
                              </w:rPr>
                            </w:pPr>
                            <w:r w:rsidRPr="00C54B86">
                              <w:rPr>
                                <w:rFonts w:asciiTheme="minorHAnsi" w:hAnsiTheme="minorHAnsi"/>
                                <w:b/>
                                <w:sz w:val="22"/>
                                <w:szCs w:val="22"/>
                                <w:u w:val="single"/>
                              </w:rPr>
                              <w:t xml:space="preserve">Parker Drive Medical Centre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36.5pt;margin-top:22.5pt;width:186.95pt;height:110.55pt;z-index:251706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CIwIAACM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" stroked="f">
                <v:textbox style="mso-fit-shape-to-text:t">
                  <w:txbxContent>
                    <w:p w:rsidR="00C54B86" w:rsidRPr="00C54B86" w:rsidRDefault="00C54B86">
                      <w:pPr>
                        <w:rPr>
                          <w:rFonts w:asciiTheme="minorHAnsi" w:hAnsiTheme="minorHAnsi"/>
                          <w:b/>
                          <w:sz w:val="22"/>
                          <w:szCs w:val="22"/>
                          <w:u w:val="single"/>
                        </w:rPr>
                      </w:pPr>
                      <w:r w:rsidRPr="00C54B86">
                        <w:rPr>
                          <w:rFonts w:asciiTheme="minorHAnsi" w:hAnsiTheme="minorHAnsi"/>
                          <w:b/>
                          <w:sz w:val="22"/>
                          <w:szCs w:val="22"/>
                          <w:u w:val="single"/>
                        </w:rPr>
                        <w:t xml:space="preserve">Parker Drive Medical Centre </w:t>
                      </w:r>
                    </w:p>
                  </w:txbxContent>
                </v:textbox>
              </v:shape>
            </w:pict>
          </mc:Fallback>
        </mc:AlternateContent>
      </w:r>
      <w:r w:rsidR="00C54B86">
        <w:rPr>
          <w:noProof/>
        </w:rPr>
        <w:drawing>
          <wp:anchor distT="0" distB="0" distL="114300" distR="114300" simplePos="0" relativeHeight="251701248" behindDoc="0" locked="0" layoutInCell="1" allowOverlap="1" wp14:anchorId="132210F3" wp14:editId="1CF0EE5B">
            <wp:simplePos x="0" y="0"/>
            <wp:positionH relativeFrom="column">
              <wp:posOffset>49530</wp:posOffset>
            </wp:positionH>
            <wp:positionV relativeFrom="paragraph">
              <wp:posOffset>168910</wp:posOffset>
            </wp:positionV>
            <wp:extent cx="3314700" cy="2543175"/>
            <wp:effectExtent l="0" t="0" r="1905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54B86">
        <w:rPr>
          <w:noProof/>
        </w:rPr>
        <mc:AlternateContent>
          <mc:Choice Requires="wps">
            <w:drawing>
              <wp:anchor distT="0" distB="0" distL="114300" distR="114300" simplePos="0" relativeHeight="251662336" behindDoc="0" locked="0" layoutInCell="1" allowOverlap="1" wp14:anchorId="61F4D5C0" wp14:editId="08B9058A">
                <wp:simplePos x="0" y="0"/>
                <wp:positionH relativeFrom="column">
                  <wp:posOffset>882650</wp:posOffset>
                </wp:positionH>
                <wp:positionV relativeFrom="paragraph">
                  <wp:posOffset>285115</wp:posOffset>
                </wp:positionV>
                <wp:extent cx="1762125" cy="1403985"/>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9525">
                          <a:noFill/>
                          <a:miter lim="800000"/>
                          <a:headEnd/>
                          <a:tailEnd/>
                        </a:ln>
                      </wps:spPr>
                      <wps:txbx>
                        <w:txbxContent>
                          <w:p w:rsidR="00F84784" w:rsidRPr="000F5DEE" w:rsidRDefault="00F84784" w:rsidP="003714A1">
                            <w:pPr>
                              <w:rPr>
                                <w:rFonts w:asciiTheme="minorHAnsi" w:hAnsiTheme="minorHAnsi"/>
                                <w:b/>
                                <w:sz w:val="22"/>
                                <w:szCs w:val="22"/>
                                <w:u w:val="single"/>
                              </w:rPr>
                            </w:pPr>
                            <w:r w:rsidRPr="000F5DEE">
                              <w:rPr>
                                <w:rFonts w:asciiTheme="minorHAnsi" w:hAnsiTheme="minorHAnsi"/>
                                <w:b/>
                                <w:sz w:val="22"/>
                                <w:szCs w:val="22"/>
                                <w:u w:val="single"/>
                              </w:rPr>
                              <w:t>Manor Medical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69.5pt;margin-top:22.45pt;width:138.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zEJAIAACQ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" stroked="f">
                <v:textbox style="mso-fit-shape-to-text:t">
                  <w:txbxContent>
                    <w:p w:rsidR="00F84784" w:rsidRPr="000F5DEE" w:rsidRDefault="00F84784" w:rsidP="003714A1">
                      <w:pPr>
                        <w:rPr>
                          <w:rFonts w:asciiTheme="minorHAnsi" w:hAnsiTheme="minorHAnsi"/>
                          <w:b/>
                          <w:sz w:val="22"/>
                          <w:szCs w:val="22"/>
                          <w:u w:val="single"/>
                        </w:rPr>
                      </w:pPr>
                      <w:r w:rsidRPr="000F5DEE">
                        <w:rPr>
                          <w:rFonts w:asciiTheme="minorHAnsi" w:hAnsiTheme="minorHAnsi"/>
                          <w:b/>
                          <w:sz w:val="22"/>
                          <w:szCs w:val="22"/>
                          <w:u w:val="single"/>
                        </w:rPr>
                        <w:t>Manor Medical Centre</w:t>
                      </w:r>
                    </w:p>
                  </w:txbxContent>
                </v:textbox>
              </v:shape>
            </w:pict>
          </mc:Fallback>
        </mc:AlternateContent>
      </w:r>
    </w:p>
    <w:p w:rsidR="00C54B86" w:rsidRDefault="00C54B86" w:rsidP="003714A1">
      <w:pPr>
        <w:rPr>
          <w:b/>
          <w:u w:val="single"/>
        </w:rPr>
      </w:pPr>
      <w:r>
        <w:rPr>
          <w:noProof/>
        </w:rPr>
        <w:drawing>
          <wp:anchor distT="0" distB="0" distL="114300" distR="114300" simplePos="0" relativeHeight="251704320" behindDoc="0" locked="0" layoutInCell="1" allowOverlap="1" wp14:anchorId="2CC8EB1B" wp14:editId="32F03E21">
            <wp:simplePos x="0" y="0"/>
            <wp:positionH relativeFrom="column">
              <wp:posOffset>0</wp:posOffset>
            </wp:positionH>
            <wp:positionV relativeFrom="paragraph">
              <wp:posOffset>3810</wp:posOffset>
            </wp:positionV>
            <wp:extent cx="3276600" cy="2533650"/>
            <wp:effectExtent l="0" t="0" r="19050" b="1905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C54B86">
        <w:rPr>
          <w:b/>
          <w:noProof/>
          <w:u w:val="single"/>
        </w:rPr>
        <mc:AlternateContent>
          <mc:Choice Requires="wps">
            <w:drawing>
              <wp:anchor distT="0" distB="0" distL="114300" distR="114300" simplePos="0" relativeHeight="251703296" behindDoc="0" locked="0" layoutInCell="1" allowOverlap="1" wp14:anchorId="458C513A" wp14:editId="331504B9">
                <wp:simplePos x="0" y="0"/>
                <wp:positionH relativeFrom="column">
                  <wp:posOffset>-3011170</wp:posOffset>
                </wp:positionH>
                <wp:positionV relativeFrom="paragraph">
                  <wp:posOffset>104140</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54B86" w:rsidRPr="00C54B86" w:rsidRDefault="00C54B86">
                            <w:pPr>
                              <w:rPr>
                                <w:rFonts w:asciiTheme="minorHAnsi" w:hAnsiTheme="minorHAnsi"/>
                                <w:b/>
                                <w:sz w:val="22"/>
                                <w:szCs w:val="22"/>
                                <w:u w:val="single"/>
                              </w:rPr>
                            </w:pPr>
                            <w:r w:rsidRPr="00C54B86">
                              <w:rPr>
                                <w:rFonts w:asciiTheme="minorHAnsi" w:hAnsiTheme="minorHAnsi"/>
                                <w:b/>
                                <w:sz w:val="22"/>
                                <w:szCs w:val="22"/>
                                <w:u w:val="single"/>
                              </w:rPr>
                              <w:t>Parker Drive Medical Centre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237.1pt;margin-top:8.2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" stroked="f">
                <v:textbox style="mso-fit-shape-to-text:t">
                  <w:txbxContent>
                    <w:p w:rsidR="00C54B86" w:rsidRPr="00C54B86" w:rsidRDefault="00C54B86">
                      <w:pPr>
                        <w:rPr>
                          <w:rFonts w:asciiTheme="minorHAnsi" w:hAnsiTheme="minorHAnsi"/>
                          <w:b/>
                          <w:sz w:val="22"/>
                          <w:szCs w:val="22"/>
                          <w:u w:val="single"/>
                        </w:rPr>
                      </w:pPr>
                      <w:r w:rsidRPr="00C54B86">
                        <w:rPr>
                          <w:rFonts w:asciiTheme="minorHAnsi" w:hAnsiTheme="minorHAnsi"/>
                          <w:b/>
                          <w:sz w:val="22"/>
                          <w:szCs w:val="22"/>
                          <w:u w:val="single"/>
                        </w:rPr>
                        <w:t>Parker Drive Medical Centre</w:t>
                      </w:r>
                    </w:p>
                  </w:txbxContent>
                </v:textbox>
              </v:shape>
            </w:pict>
          </mc:Fallback>
        </mc:AlternateContent>
      </w:r>
    </w:p>
    <w:p w:rsidR="00C54B86" w:rsidRDefault="00C54B86" w:rsidP="003714A1">
      <w:pPr>
        <w:rPr>
          <w:b/>
          <w:u w:val="single"/>
        </w:rPr>
      </w:pPr>
    </w:p>
    <w:p w:rsidR="00C54B86" w:rsidRDefault="00C54B86" w:rsidP="003714A1">
      <w:pPr>
        <w:rPr>
          <w:b/>
          <w:u w:val="single"/>
        </w:rPr>
      </w:pPr>
      <w:r>
        <w:rPr>
          <w:noProof/>
        </w:rPr>
        <mc:AlternateContent>
          <mc:Choice Requires="wps">
            <w:drawing>
              <wp:anchor distT="0" distB="0" distL="114300" distR="114300" simplePos="0" relativeHeight="251660288" behindDoc="0" locked="0" layoutInCell="1" allowOverlap="1" wp14:anchorId="48630134" wp14:editId="1931F31F">
                <wp:simplePos x="0" y="0"/>
                <wp:positionH relativeFrom="column">
                  <wp:posOffset>-2945765</wp:posOffset>
                </wp:positionH>
                <wp:positionV relativeFrom="paragraph">
                  <wp:posOffset>8255</wp:posOffset>
                </wp:positionV>
                <wp:extent cx="1933575" cy="314325"/>
                <wp:effectExtent l="0" t="0" r="9525" b="9525"/>
                <wp:wrapNone/>
                <wp:docPr id="55" name="TextBox 54"/>
                <wp:cNvGraphicFramePr/>
                <a:graphic xmlns:a="http://schemas.openxmlformats.org/drawingml/2006/main">
                  <a:graphicData uri="http://schemas.microsoft.com/office/word/2010/wordprocessingShape">
                    <wps:wsp>
                      <wps:cNvSpPr txBox="1"/>
                      <wps:spPr>
                        <a:xfrm>
                          <a:off x="0" y="0"/>
                          <a:ext cx="1933575" cy="3143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F84784" w:rsidRDefault="00F84784" w:rsidP="003714A1">
                            <w:pPr>
                              <w:pStyle w:val="NormalWeb"/>
                              <w:spacing w:before="0" w:beforeAutospacing="0" w:after="0" w:afterAutospacing="0"/>
                            </w:pPr>
                            <w:r>
                              <w:rPr>
                                <w:rFonts w:asciiTheme="minorHAnsi" w:hAnsi="Calibri" w:cstheme="minorBidi"/>
                                <w:b/>
                                <w:bCs/>
                                <w:color w:val="000000" w:themeColor="dark1"/>
                                <w:sz w:val="22"/>
                                <w:szCs w:val="22"/>
                                <w:u w:val="single"/>
                              </w:rPr>
                              <w:t>Parker Drive Medical Centre</w:t>
                            </w:r>
                          </w:p>
                        </w:txbxContent>
                      </wps:txbx>
                      <wps:bodyPr vertOverflow="clip" horzOverflow="clip" wrap="square" rtlCol="0" anchor="t"/>
                    </wps:wsp>
                  </a:graphicData>
                </a:graphic>
              </wp:anchor>
            </w:drawing>
          </mc:Choice>
          <mc:Fallback>
            <w:pict>
              <v:shape id="TextBox 54" o:spid="_x0000_s1032" type="#_x0000_t202" style="position:absolute;margin-left:-231.95pt;margin-top:.65pt;width:152.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" fillcolor="white [3201]" stroked="f">
                <v:textbox>
                  <w:txbxContent>
                    <w:p w:rsidR="00F84784" w:rsidRDefault="00F84784" w:rsidP="003714A1">
                      <w:pPr>
                        <w:pStyle w:val="NormalWeb"/>
                        <w:spacing w:before="0" w:beforeAutospacing="0" w:after="0" w:afterAutospacing="0"/>
                      </w:pPr>
                      <w:r>
                        <w:rPr>
                          <w:rFonts w:asciiTheme="minorHAnsi" w:hAnsi="Calibri" w:cstheme="minorBidi"/>
                          <w:b/>
                          <w:bCs/>
                          <w:color w:val="000000" w:themeColor="dark1"/>
                          <w:sz w:val="22"/>
                          <w:szCs w:val="22"/>
                          <w:u w:val="single"/>
                        </w:rPr>
                        <w:t>Parker Drive Medical Centre</w:t>
                      </w:r>
                    </w:p>
                  </w:txbxContent>
                </v:textbox>
              </v:shape>
            </w:pict>
          </mc:Fallback>
        </mc:AlternateContent>
      </w:r>
    </w:p>
    <w:p w:rsidR="00C54B86" w:rsidRDefault="00C54B86" w:rsidP="003714A1">
      <w:pPr>
        <w:rPr>
          <w:b/>
          <w:u w:val="single"/>
        </w:rPr>
      </w:pPr>
    </w:p>
    <w:p w:rsidR="00C54B86" w:rsidRDefault="00C54B86" w:rsidP="003714A1">
      <w:pPr>
        <w:rPr>
          <w:b/>
          <w:u w:val="single"/>
        </w:rPr>
      </w:pPr>
    </w:p>
    <w:p w:rsidR="003714A1" w:rsidRPr="00E05F6D" w:rsidRDefault="003714A1" w:rsidP="00B24621">
      <w:pPr>
        <w:rPr>
          <w:color w:val="FF0000"/>
        </w:rPr>
      </w:pPr>
    </w:p>
    <w:p w:rsidR="003714A1" w:rsidRDefault="003714A1" w:rsidP="003714A1"/>
    <w:p w:rsidR="003714A1" w:rsidRDefault="003714A1" w:rsidP="003714A1"/>
    <w:p w:rsidR="003714A1" w:rsidRDefault="003714A1" w:rsidP="003714A1">
      <w:pPr>
        <w:rPr>
          <w:b/>
          <w:u w:val="single"/>
        </w:rPr>
      </w:pPr>
    </w:p>
    <w:p w:rsidR="003714A1" w:rsidRDefault="003714A1" w:rsidP="003714A1">
      <w:pPr>
        <w:rPr>
          <w:b/>
          <w:u w:val="single"/>
        </w:rPr>
      </w:pPr>
    </w:p>
    <w:p w:rsidR="003714A1" w:rsidRDefault="003714A1" w:rsidP="003714A1">
      <w:pPr>
        <w:rPr>
          <w:b/>
          <w:u w:val="single"/>
        </w:rPr>
      </w:pPr>
      <w:r w:rsidRPr="006C582C">
        <w:rPr>
          <w:b/>
          <w:u w:val="single"/>
        </w:rPr>
        <w:t>To see a particular doctor of their choice for a routine appointment</w:t>
      </w:r>
    </w:p>
    <w:p w:rsidR="003714A1" w:rsidRDefault="003714A1" w:rsidP="003714A1">
      <w:pPr>
        <w:rPr>
          <w:b/>
          <w:u w:val="single"/>
        </w:rPr>
      </w:pPr>
    </w:p>
    <w:p w:rsidR="00E05F6D" w:rsidRDefault="003714A1" w:rsidP="00E05F6D">
      <w:r w:rsidRPr="00B073A2">
        <w:rPr>
          <w:b/>
        </w:rPr>
        <w:t>Parker</w:t>
      </w:r>
      <w:r>
        <w:t xml:space="preserve"> - </w:t>
      </w:r>
      <w:r w:rsidR="00E05F6D">
        <w:t>130</w:t>
      </w:r>
      <w:r w:rsidR="00E05F6D" w:rsidRPr="00482475">
        <w:t xml:space="preserve"> completed = </w:t>
      </w:r>
      <w:r w:rsidR="00E05F6D">
        <w:t>19% within 1-2 days, 16% within 3-6 days, 43% within 7 days or more, 22% Doesn’t Apply</w:t>
      </w:r>
    </w:p>
    <w:p w:rsidR="003714A1" w:rsidRDefault="003714A1" w:rsidP="003714A1"/>
    <w:p w:rsidR="004650AB" w:rsidRDefault="003714A1" w:rsidP="004650AB">
      <w:r w:rsidRPr="00B073A2">
        <w:rPr>
          <w:b/>
        </w:rPr>
        <w:t>Manor</w:t>
      </w:r>
      <w:r>
        <w:t xml:space="preserve"> - </w:t>
      </w:r>
      <w:r w:rsidR="004650AB">
        <w:t>116</w:t>
      </w:r>
      <w:r w:rsidR="004650AB" w:rsidRPr="00482475">
        <w:t xml:space="preserve"> completed = </w:t>
      </w:r>
      <w:r w:rsidR="004650AB">
        <w:t>17% within 1-2 days, 28% within 3-6 days, 30% within 7 days or more, 25% Doesn’t Apply</w:t>
      </w:r>
    </w:p>
    <w:p w:rsidR="004650AB" w:rsidRDefault="004650AB" w:rsidP="004650AB"/>
    <w:p w:rsidR="003714A1" w:rsidRDefault="00B24621" w:rsidP="003714A1">
      <w:pPr>
        <w:rPr>
          <w:b/>
        </w:rPr>
      </w:pPr>
      <w:r>
        <w:rPr>
          <w:noProof/>
        </w:rPr>
        <w:drawing>
          <wp:anchor distT="0" distB="0" distL="114300" distR="114300" simplePos="0" relativeHeight="251711488" behindDoc="0" locked="0" layoutInCell="1" allowOverlap="1" wp14:anchorId="4AB4AB82" wp14:editId="10246AC7">
            <wp:simplePos x="0" y="0"/>
            <wp:positionH relativeFrom="column">
              <wp:posOffset>3583305</wp:posOffset>
            </wp:positionH>
            <wp:positionV relativeFrom="paragraph">
              <wp:posOffset>-1905</wp:posOffset>
            </wp:positionV>
            <wp:extent cx="3324225" cy="2828925"/>
            <wp:effectExtent l="0" t="0" r="9525" b="9525"/>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B24621">
        <w:rPr>
          <w:b/>
          <w:noProof/>
        </w:rPr>
        <mc:AlternateContent>
          <mc:Choice Requires="wps">
            <w:drawing>
              <wp:anchor distT="0" distB="0" distL="114300" distR="114300" simplePos="0" relativeHeight="251710464" behindDoc="0" locked="0" layoutInCell="1" allowOverlap="1" wp14:anchorId="602111E2" wp14:editId="6FB7F0C7">
                <wp:simplePos x="0" y="0"/>
                <wp:positionH relativeFrom="column">
                  <wp:posOffset>692785</wp:posOffset>
                </wp:positionH>
                <wp:positionV relativeFrom="paragraph">
                  <wp:posOffset>104775</wp:posOffset>
                </wp:positionV>
                <wp:extent cx="237426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24621" w:rsidRPr="00B24621" w:rsidRDefault="00B24621">
                            <w:pPr>
                              <w:rPr>
                                <w:rFonts w:asciiTheme="minorHAnsi" w:hAnsiTheme="minorHAnsi"/>
                                <w:b/>
                                <w:sz w:val="22"/>
                                <w:szCs w:val="22"/>
                                <w:u w:val="single"/>
                              </w:rPr>
                            </w:pPr>
                            <w:r w:rsidRPr="00B24621">
                              <w:rPr>
                                <w:rFonts w:asciiTheme="minorHAnsi" w:hAnsiTheme="minorHAnsi"/>
                                <w:b/>
                                <w:sz w:val="22"/>
                                <w:szCs w:val="22"/>
                                <w:u w:val="single"/>
                              </w:rPr>
                              <w:t>Parker Drive Medical Centre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54.55pt;margin-top:8.25pt;width:186.95pt;height:110.55pt;z-index:2517104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Yh2JQIAACQ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" stroked="f">
                <v:textbox style="mso-fit-shape-to-text:t">
                  <w:txbxContent>
                    <w:p w:rsidR="00B24621" w:rsidRPr="00B24621" w:rsidRDefault="00B24621">
                      <w:pPr>
                        <w:rPr>
                          <w:rFonts w:asciiTheme="minorHAnsi" w:hAnsiTheme="minorHAnsi"/>
                          <w:b/>
                          <w:sz w:val="22"/>
                          <w:szCs w:val="22"/>
                          <w:u w:val="single"/>
                        </w:rPr>
                      </w:pPr>
                      <w:r w:rsidRPr="00B24621">
                        <w:rPr>
                          <w:rFonts w:asciiTheme="minorHAnsi" w:hAnsiTheme="minorHAnsi"/>
                          <w:b/>
                          <w:sz w:val="22"/>
                          <w:szCs w:val="22"/>
                          <w:u w:val="single"/>
                        </w:rPr>
                        <w:t>Parker Drive Medical Centre</w:t>
                      </w:r>
                    </w:p>
                  </w:txbxContent>
                </v:textbox>
              </v:shape>
            </w:pict>
          </mc:Fallback>
        </mc:AlternateContent>
      </w:r>
      <w:r>
        <w:rPr>
          <w:noProof/>
        </w:rPr>
        <w:drawing>
          <wp:inline distT="0" distB="0" distL="0" distR="0" wp14:anchorId="7E9CEEC9" wp14:editId="658195D2">
            <wp:extent cx="3352800" cy="28289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4A1" w:rsidRDefault="003714A1" w:rsidP="003714A1">
      <w:pPr>
        <w:rPr>
          <w:b/>
          <w:u w:val="single"/>
        </w:rPr>
      </w:pPr>
    </w:p>
    <w:p w:rsidR="003714A1" w:rsidRDefault="003714A1" w:rsidP="003714A1">
      <w:pPr>
        <w:rPr>
          <w:b/>
          <w:u w:val="single"/>
        </w:rPr>
      </w:pPr>
    </w:p>
    <w:p w:rsidR="003714A1" w:rsidRPr="00743B00" w:rsidRDefault="003714A1" w:rsidP="003714A1">
      <w:pPr>
        <w:rPr>
          <w:b/>
          <w:u w:val="single"/>
        </w:rPr>
      </w:pPr>
      <w:r w:rsidRPr="00743B00">
        <w:rPr>
          <w:b/>
          <w:u w:val="single"/>
        </w:rPr>
        <w:t>To see any doctor for a routine appointment</w:t>
      </w:r>
    </w:p>
    <w:p w:rsidR="003714A1" w:rsidRDefault="003714A1" w:rsidP="003714A1"/>
    <w:p w:rsidR="00E05F6D" w:rsidRDefault="003714A1" w:rsidP="00E05F6D">
      <w:r w:rsidRPr="00B073A2">
        <w:rPr>
          <w:b/>
        </w:rPr>
        <w:t>Parker</w:t>
      </w:r>
      <w:r>
        <w:t xml:space="preserve"> – </w:t>
      </w:r>
      <w:r w:rsidR="00E05F6D">
        <w:t>134</w:t>
      </w:r>
      <w:r w:rsidR="00E05F6D" w:rsidRPr="00482475">
        <w:t xml:space="preserve"> completed = </w:t>
      </w:r>
      <w:r w:rsidR="00E05F6D">
        <w:t xml:space="preserve">25% within 1-2 days, 27% within 3-6 days, 35% within 7 days or more, 13% Doesn’t Apply </w:t>
      </w:r>
    </w:p>
    <w:p w:rsidR="003714A1" w:rsidRDefault="003714A1" w:rsidP="003714A1"/>
    <w:p w:rsidR="004650AB" w:rsidRDefault="003714A1" w:rsidP="004650AB">
      <w:r w:rsidRPr="00B073A2">
        <w:rPr>
          <w:b/>
        </w:rPr>
        <w:t>Manor</w:t>
      </w:r>
      <w:r>
        <w:t xml:space="preserve"> - </w:t>
      </w:r>
      <w:r w:rsidR="004650AB">
        <w:t>116</w:t>
      </w:r>
      <w:r w:rsidR="004650AB" w:rsidRPr="00482475">
        <w:t xml:space="preserve"> completed = </w:t>
      </w:r>
      <w:r w:rsidR="004650AB">
        <w:t xml:space="preserve">41% within 1-2 days, 34% within 3-6 days, 11% within 7 days or more, 14% Doesn’t Apply </w:t>
      </w:r>
    </w:p>
    <w:p w:rsidR="004650AB" w:rsidRDefault="00B24621" w:rsidP="004650AB">
      <w:pPr>
        <w:rPr>
          <w:b/>
        </w:rPr>
      </w:pPr>
      <w:r w:rsidRPr="00B24621">
        <w:rPr>
          <w:b/>
          <w:noProof/>
        </w:rPr>
        <mc:AlternateContent>
          <mc:Choice Requires="wps">
            <w:drawing>
              <wp:anchor distT="0" distB="0" distL="114300" distR="114300" simplePos="0" relativeHeight="251717632" behindDoc="0" locked="0" layoutInCell="1" allowOverlap="1" wp14:editId="36B11C9B">
                <wp:simplePos x="0" y="0"/>
                <wp:positionH relativeFrom="column">
                  <wp:posOffset>294005</wp:posOffset>
                </wp:positionH>
                <wp:positionV relativeFrom="paragraph">
                  <wp:posOffset>485775</wp:posOffset>
                </wp:positionV>
                <wp:extent cx="2374265" cy="140398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24621" w:rsidRPr="00B24621" w:rsidRDefault="00B24621">
                            <w:pPr>
                              <w:rPr>
                                <w:rFonts w:asciiTheme="minorHAnsi" w:hAnsiTheme="minorHAnsi"/>
                                <w:b/>
                                <w:sz w:val="22"/>
                                <w:szCs w:val="22"/>
                                <w:u w:val="single"/>
                              </w:rPr>
                            </w:pPr>
                            <w:r w:rsidRPr="00B24621">
                              <w:rPr>
                                <w:rFonts w:asciiTheme="minorHAnsi" w:hAnsiTheme="minorHAnsi"/>
                                <w:b/>
                                <w:sz w:val="22"/>
                                <w:szCs w:val="22"/>
                                <w:u w:val="single"/>
                              </w:rPr>
                              <w:t>Parker Drive Medical Centre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3.15pt;margin-top:38.25pt;width:186.95pt;height:110.55pt;z-index:251717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ZmJQIAACQ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" stroked="f">
                <v:textbox style="mso-fit-shape-to-text:t">
                  <w:txbxContent>
                    <w:p w:rsidR="00B24621" w:rsidRPr="00B24621" w:rsidRDefault="00B24621">
                      <w:pPr>
                        <w:rPr>
                          <w:rFonts w:asciiTheme="minorHAnsi" w:hAnsiTheme="minorHAnsi"/>
                          <w:b/>
                          <w:sz w:val="22"/>
                          <w:szCs w:val="22"/>
                          <w:u w:val="single"/>
                        </w:rPr>
                      </w:pPr>
                      <w:r w:rsidRPr="00B24621">
                        <w:rPr>
                          <w:rFonts w:asciiTheme="minorHAnsi" w:hAnsiTheme="minorHAnsi"/>
                          <w:b/>
                          <w:sz w:val="22"/>
                          <w:szCs w:val="22"/>
                          <w:u w:val="single"/>
                        </w:rPr>
                        <w:t>Parker Drive Medical Centre</w:t>
                      </w:r>
                    </w:p>
                  </w:txbxContent>
                </v:textbox>
              </v:shape>
            </w:pict>
          </mc:Fallback>
        </mc:AlternateContent>
      </w:r>
      <w:r>
        <w:rPr>
          <w:noProof/>
        </w:rPr>
        <w:drawing>
          <wp:anchor distT="0" distB="0" distL="114300" distR="114300" simplePos="0" relativeHeight="251715584" behindDoc="0" locked="0" layoutInCell="1" allowOverlap="1" wp14:anchorId="0C729E1D" wp14:editId="24287862">
            <wp:simplePos x="0" y="0"/>
            <wp:positionH relativeFrom="column">
              <wp:posOffset>3421380</wp:posOffset>
            </wp:positionH>
            <wp:positionV relativeFrom="paragraph">
              <wp:posOffset>325755</wp:posOffset>
            </wp:positionV>
            <wp:extent cx="3486150" cy="2533650"/>
            <wp:effectExtent l="0" t="0" r="19050" b="1905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0" locked="0" layoutInCell="1" allowOverlap="1" wp14:anchorId="4A061434" wp14:editId="6641FC22">
            <wp:simplePos x="0" y="0"/>
            <wp:positionH relativeFrom="column">
              <wp:posOffset>-64770</wp:posOffset>
            </wp:positionH>
            <wp:positionV relativeFrom="paragraph">
              <wp:posOffset>325755</wp:posOffset>
            </wp:positionV>
            <wp:extent cx="3324225" cy="2533650"/>
            <wp:effectExtent l="0" t="0" r="9525" b="1905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714A1" w:rsidRPr="00E84BA2" w:rsidRDefault="003714A1" w:rsidP="003714A1">
      <w:r>
        <w:rPr>
          <w:noProof/>
        </w:rPr>
        <mc:AlternateContent>
          <mc:Choice Requires="wps">
            <w:drawing>
              <wp:anchor distT="0" distB="0" distL="114300" distR="114300" simplePos="0" relativeHeight="251677696" behindDoc="0" locked="0" layoutInCell="1" allowOverlap="1" wp14:anchorId="335F89DE" wp14:editId="7338E655">
                <wp:simplePos x="0" y="0"/>
                <wp:positionH relativeFrom="column">
                  <wp:posOffset>430530</wp:posOffset>
                </wp:positionH>
                <wp:positionV relativeFrom="paragraph">
                  <wp:posOffset>52070</wp:posOffset>
                </wp:positionV>
                <wp:extent cx="2374265" cy="333375"/>
                <wp:effectExtent l="0" t="0" r="0" b="95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solidFill>
                          <a:srgbClr val="FFFFFF"/>
                        </a:solidFill>
                        <a:ln w="9525">
                          <a:noFill/>
                          <a:miter lim="800000"/>
                          <a:headEnd/>
                          <a:tailEnd/>
                        </a:ln>
                      </wps:spPr>
                      <wps:txbx>
                        <w:txbxContent>
                          <w:p w:rsidR="00F84784" w:rsidRPr="00E84BA2" w:rsidRDefault="00F84784" w:rsidP="003714A1">
                            <w:pPr>
                              <w:rPr>
                                <w:rFonts w:asciiTheme="minorHAnsi" w:hAnsiTheme="minorHAnsi"/>
                                <w:b/>
                                <w:sz w:val="22"/>
                                <w:szCs w:val="22"/>
                                <w:u w:val="singl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33.9pt;margin-top:4.1pt;width:186.95pt;height:26.2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" stroked="f">
                <v:textbox>
                  <w:txbxContent>
                    <w:p w:rsidR="00F84784" w:rsidRPr="00E84BA2" w:rsidRDefault="00F84784" w:rsidP="003714A1">
                      <w:pPr>
                        <w:rPr>
                          <w:rFonts w:asciiTheme="minorHAnsi" w:hAnsiTheme="minorHAnsi"/>
                          <w:b/>
                          <w:sz w:val="22"/>
                          <w:szCs w:val="22"/>
                          <w:u w:val="single"/>
                        </w:rPr>
                      </w:pPr>
                    </w:p>
                  </w:txbxContent>
                </v:textbox>
              </v:shape>
            </w:pict>
          </mc:Fallback>
        </mc:AlternateContent>
      </w:r>
    </w:p>
    <w:p w:rsidR="003714A1" w:rsidRDefault="00B24621" w:rsidP="003714A1">
      <w:pPr>
        <w:rPr>
          <w:b/>
          <w:u w:val="single"/>
        </w:rPr>
      </w:pPr>
      <w:r w:rsidRPr="00B24621">
        <w:rPr>
          <w:b/>
          <w:noProof/>
          <w:u w:val="single"/>
        </w:rPr>
        <w:lastRenderedPageBreak/>
        <mc:AlternateContent>
          <mc:Choice Requires="wps">
            <w:drawing>
              <wp:anchor distT="0" distB="0" distL="114300" distR="114300" simplePos="0" relativeHeight="251714560" behindDoc="0" locked="0" layoutInCell="1" allowOverlap="1" wp14:anchorId="6C4B12CC" wp14:editId="171D10C7">
                <wp:simplePos x="0" y="0"/>
                <wp:positionH relativeFrom="column">
                  <wp:posOffset>-3144520</wp:posOffset>
                </wp:positionH>
                <wp:positionV relativeFrom="paragraph">
                  <wp:posOffset>34925</wp:posOffset>
                </wp:positionV>
                <wp:extent cx="2374265"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24621" w:rsidRPr="00B24621" w:rsidRDefault="00B24621">
                            <w:pPr>
                              <w:rPr>
                                <w:rFonts w:asciiTheme="minorHAnsi" w:hAnsiTheme="minorHAnsi"/>
                                <w:b/>
                                <w:sz w:val="22"/>
                                <w:szCs w:val="22"/>
                                <w:u w:val="single"/>
                              </w:rPr>
                            </w:pPr>
                            <w:r w:rsidRPr="00B24621">
                              <w:rPr>
                                <w:rFonts w:asciiTheme="minorHAnsi" w:hAnsiTheme="minorHAnsi"/>
                                <w:b/>
                                <w:sz w:val="22"/>
                                <w:szCs w:val="22"/>
                                <w:u w:val="single"/>
                              </w:rPr>
                              <w:t>Parker Drive Medical Centre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247.6pt;margin-top:2.75pt;width:186.95pt;height:110.55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4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" stroked="f">
                <v:textbox style="mso-fit-shape-to-text:t">
                  <w:txbxContent>
                    <w:p w:rsidR="00B24621" w:rsidRPr="00B24621" w:rsidRDefault="00B24621">
                      <w:pPr>
                        <w:rPr>
                          <w:rFonts w:asciiTheme="minorHAnsi" w:hAnsiTheme="minorHAnsi"/>
                          <w:b/>
                          <w:sz w:val="22"/>
                          <w:szCs w:val="22"/>
                          <w:u w:val="single"/>
                        </w:rPr>
                      </w:pPr>
                      <w:r w:rsidRPr="00B24621">
                        <w:rPr>
                          <w:rFonts w:asciiTheme="minorHAnsi" w:hAnsiTheme="minorHAnsi"/>
                          <w:b/>
                          <w:sz w:val="22"/>
                          <w:szCs w:val="22"/>
                          <w:u w:val="single"/>
                        </w:rPr>
                        <w:t>Parker Drive Medical Centre</w:t>
                      </w:r>
                    </w:p>
                  </w:txbxContent>
                </v:textbox>
              </v:shape>
            </w:pict>
          </mc:Fallback>
        </mc:AlternateContent>
      </w:r>
      <w:r w:rsidR="003714A1" w:rsidRPr="005F3345">
        <w:rPr>
          <w:b/>
          <w:noProof/>
          <w:u w:val="single"/>
        </w:rPr>
        <mc:AlternateContent>
          <mc:Choice Requires="wps">
            <w:drawing>
              <wp:anchor distT="0" distB="0" distL="114300" distR="114300" simplePos="0" relativeHeight="251666432" behindDoc="0" locked="0" layoutInCell="1" allowOverlap="1" wp14:anchorId="51194EBA" wp14:editId="52EE0465">
                <wp:simplePos x="0" y="0"/>
                <wp:positionH relativeFrom="column">
                  <wp:posOffset>-2828925</wp:posOffset>
                </wp:positionH>
                <wp:positionV relativeFrom="paragraph">
                  <wp:posOffset>143510</wp:posOffset>
                </wp:positionV>
                <wp:extent cx="1933575" cy="1403985"/>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rgbClr val="FFFFFF"/>
                        </a:solidFill>
                        <a:ln w="9525">
                          <a:noFill/>
                          <a:miter lim="800000"/>
                          <a:headEnd/>
                          <a:tailEnd/>
                        </a:ln>
                      </wps:spPr>
                      <wps:txbx>
                        <w:txbxContent>
                          <w:p w:rsidR="00F84784" w:rsidRPr="005F3345" w:rsidRDefault="00F84784" w:rsidP="003714A1">
                            <w:pPr>
                              <w:rPr>
                                <w:rFonts w:asciiTheme="minorHAnsi" w:hAnsiTheme="minorHAnsi"/>
                                <w:b/>
                                <w:sz w:val="22"/>
                                <w:szCs w:val="22"/>
                                <w:u w:val="single"/>
                              </w:rPr>
                            </w:pPr>
                            <w:r w:rsidRPr="005F3345">
                              <w:rPr>
                                <w:rFonts w:asciiTheme="minorHAnsi" w:hAnsiTheme="minorHAnsi"/>
                                <w:b/>
                                <w:sz w:val="22"/>
                                <w:szCs w:val="22"/>
                                <w:u w:val="single"/>
                              </w:rPr>
                              <w:t>P</w:t>
                            </w:r>
                            <w:r>
                              <w:rPr>
                                <w:rFonts w:asciiTheme="minorHAnsi" w:hAnsiTheme="minorHAnsi"/>
                                <w:b/>
                                <w:sz w:val="22"/>
                                <w:szCs w:val="22"/>
                                <w:u w:val="single"/>
                              </w:rPr>
                              <w:t>arker Drive Medical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22.75pt;margin-top:11.3pt;width:152.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" stroked="f">
                <v:textbox style="mso-fit-shape-to-text:t">
                  <w:txbxContent>
                    <w:p w:rsidR="00F84784" w:rsidRPr="005F3345" w:rsidRDefault="00F84784" w:rsidP="003714A1">
                      <w:pPr>
                        <w:rPr>
                          <w:rFonts w:asciiTheme="minorHAnsi" w:hAnsiTheme="minorHAnsi"/>
                          <w:b/>
                          <w:sz w:val="22"/>
                          <w:szCs w:val="22"/>
                          <w:u w:val="single"/>
                        </w:rPr>
                      </w:pPr>
                      <w:r w:rsidRPr="005F3345">
                        <w:rPr>
                          <w:rFonts w:asciiTheme="minorHAnsi" w:hAnsiTheme="minorHAnsi"/>
                          <w:b/>
                          <w:sz w:val="22"/>
                          <w:szCs w:val="22"/>
                          <w:u w:val="single"/>
                        </w:rPr>
                        <w:t>P</w:t>
                      </w:r>
                      <w:r>
                        <w:rPr>
                          <w:rFonts w:asciiTheme="minorHAnsi" w:hAnsiTheme="minorHAnsi"/>
                          <w:b/>
                          <w:sz w:val="22"/>
                          <w:szCs w:val="22"/>
                          <w:u w:val="single"/>
                        </w:rPr>
                        <w:t>arker Drive Medical Centre</w:t>
                      </w:r>
                    </w:p>
                  </w:txbxContent>
                </v:textbox>
              </v:shape>
            </w:pict>
          </mc:Fallback>
        </mc:AlternateContent>
      </w:r>
      <w:r w:rsidR="003714A1">
        <w:rPr>
          <w:b/>
          <w:u w:val="single"/>
        </w:rPr>
        <w:t xml:space="preserve">                                                                                   </w:t>
      </w:r>
    </w:p>
    <w:p w:rsidR="003714A1" w:rsidRDefault="003714A1" w:rsidP="003714A1">
      <w:pPr>
        <w:rPr>
          <w:b/>
          <w:u w:val="single"/>
        </w:rPr>
      </w:pPr>
    </w:p>
    <w:p w:rsidR="005D73EE" w:rsidRDefault="005D73EE" w:rsidP="003714A1">
      <w:pPr>
        <w:rPr>
          <w:b/>
          <w:u w:val="single"/>
        </w:rPr>
      </w:pPr>
    </w:p>
    <w:p w:rsidR="003714A1" w:rsidRDefault="003714A1" w:rsidP="003714A1">
      <w:pPr>
        <w:rPr>
          <w:b/>
          <w:u w:val="single"/>
        </w:rPr>
      </w:pPr>
      <w:r w:rsidRPr="00146CE9">
        <w:rPr>
          <w:b/>
          <w:u w:val="single"/>
        </w:rPr>
        <w:t>Opening hours for appointments</w:t>
      </w:r>
    </w:p>
    <w:p w:rsidR="003714A1" w:rsidRPr="00146CE9" w:rsidRDefault="003714A1" w:rsidP="003714A1">
      <w:pPr>
        <w:rPr>
          <w:u w:val="single"/>
        </w:rPr>
      </w:pPr>
    </w:p>
    <w:p w:rsidR="00E05F6D" w:rsidRDefault="003714A1" w:rsidP="00E05F6D">
      <w:pPr>
        <w:rPr>
          <w:color w:val="FF0000"/>
        </w:rPr>
      </w:pPr>
      <w:r w:rsidRPr="00B073A2">
        <w:rPr>
          <w:b/>
        </w:rPr>
        <w:t>Parker</w:t>
      </w:r>
      <w:r>
        <w:t xml:space="preserve"> - </w:t>
      </w:r>
      <w:r w:rsidR="00E05F6D">
        <w:t>133 completed = 51% Good, 44% Fair, 5% Poor</w:t>
      </w:r>
      <w:r w:rsidR="00E05F6D">
        <w:rPr>
          <w:color w:val="FF0000"/>
        </w:rPr>
        <w:t xml:space="preserve"> </w:t>
      </w:r>
    </w:p>
    <w:p w:rsidR="004650AB" w:rsidRDefault="003714A1" w:rsidP="004650AB">
      <w:pPr>
        <w:rPr>
          <w:color w:val="FF0000"/>
        </w:rPr>
      </w:pPr>
      <w:r w:rsidRPr="00B073A2">
        <w:rPr>
          <w:b/>
        </w:rPr>
        <w:t>Manor</w:t>
      </w:r>
      <w:r>
        <w:t xml:space="preserve"> - </w:t>
      </w:r>
      <w:r w:rsidR="004650AB">
        <w:t>120 completed = 77% Good, 22% Fair, 1% Poor</w:t>
      </w:r>
      <w:r w:rsidR="004650AB">
        <w:rPr>
          <w:color w:val="FF0000"/>
        </w:rPr>
        <w:t xml:space="preserve"> </w:t>
      </w:r>
    </w:p>
    <w:p w:rsidR="003714A1" w:rsidRDefault="003714A1" w:rsidP="003714A1">
      <w:pPr>
        <w:rPr>
          <w:color w:val="FF0000"/>
        </w:rPr>
      </w:pPr>
    </w:p>
    <w:p w:rsidR="003714A1" w:rsidRDefault="00B41CC7" w:rsidP="003714A1">
      <w:pPr>
        <w:rPr>
          <w:color w:val="FF0000"/>
        </w:rPr>
      </w:pPr>
      <w:r>
        <w:rPr>
          <w:noProof/>
        </w:rPr>
        <w:drawing>
          <wp:anchor distT="0" distB="0" distL="114300" distR="114300" simplePos="0" relativeHeight="251718656" behindDoc="0" locked="0" layoutInCell="1" allowOverlap="1" wp14:anchorId="0B2D43AA" wp14:editId="62898D5F">
            <wp:simplePos x="0" y="0"/>
            <wp:positionH relativeFrom="column">
              <wp:posOffset>3583305</wp:posOffset>
            </wp:positionH>
            <wp:positionV relativeFrom="paragraph">
              <wp:posOffset>171450</wp:posOffset>
            </wp:positionV>
            <wp:extent cx="3390900" cy="2352675"/>
            <wp:effectExtent l="0" t="0" r="19050" b="9525"/>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3714A1" w:rsidRPr="009B126F">
        <w:rPr>
          <w:noProof/>
        </w:rPr>
        <w:t xml:space="preserve"> </w:t>
      </w:r>
      <w:r>
        <w:rPr>
          <w:noProof/>
        </w:rPr>
        <w:drawing>
          <wp:inline distT="0" distB="0" distL="0" distR="0" wp14:anchorId="520173B1" wp14:editId="1CC022A6">
            <wp:extent cx="3438525" cy="235267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14A1" w:rsidRDefault="003714A1" w:rsidP="003714A1">
      <w:pPr>
        <w:rPr>
          <w:color w:val="FF0000"/>
        </w:rPr>
      </w:pPr>
    </w:p>
    <w:p w:rsidR="003714A1" w:rsidRDefault="003714A1" w:rsidP="003714A1">
      <w:pPr>
        <w:rPr>
          <w:b/>
          <w:u w:val="single"/>
        </w:rPr>
      </w:pPr>
    </w:p>
    <w:p w:rsidR="003714A1" w:rsidRDefault="003714A1" w:rsidP="003714A1">
      <w:pPr>
        <w:rPr>
          <w:b/>
          <w:u w:val="single"/>
        </w:rPr>
      </w:pPr>
      <w:r w:rsidRPr="00146CE9">
        <w:rPr>
          <w:b/>
          <w:u w:val="single"/>
        </w:rPr>
        <w:t>Waiting times for their Consultation to start</w:t>
      </w:r>
    </w:p>
    <w:p w:rsidR="003714A1" w:rsidRPr="00146CE9" w:rsidRDefault="003714A1" w:rsidP="003714A1">
      <w:pPr>
        <w:rPr>
          <w:b/>
          <w:u w:val="single"/>
        </w:rPr>
      </w:pPr>
    </w:p>
    <w:p w:rsidR="00E05F6D" w:rsidRDefault="003714A1" w:rsidP="00E05F6D">
      <w:r w:rsidRPr="00B073A2">
        <w:rPr>
          <w:b/>
        </w:rPr>
        <w:t>Parker</w:t>
      </w:r>
      <w:r>
        <w:t xml:space="preserve"> – </w:t>
      </w:r>
      <w:r w:rsidR="00E05F6D">
        <w:t>128</w:t>
      </w:r>
      <w:r w:rsidR="00E05F6D" w:rsidRPr="008162FF">
        <w:t xml:space="preserve"> completed = </w:t>
      </w:r>
      <w:r w:rsidR="00E05F6D">
        <w:t>31</w:t>
      </w:r>
      <w:r w:rsidR="00E05F6D" w:rsidRPr="008162FF">
        <w:t xml:space="preserve">% </w:t>
      </w:r>
      <w:r w:rsidR="00E05F6D">
        <w:t xml:space="preserve">up to 10 </w:t>
      </w:r>
      <w:proofErr w:type="spellStart"/>
      <w:r w:rsidR="00E05F6D">
        <w:t>mins</w:t>
      </w:r>
      <w:proofErr w:type="spellEnd"/>
      <w:r w:rsidR="00E05F6D" w:rsidRPr="008162FF">
        <w:t xml:space="preserve">, </w:t>
      </w:r>
      <w:r w:rsidR="00E05F6D">
        <w:t>53</w:t>
      </w:r>
      <w:r w:rsidR="00E05F6D" w:rsidRPr="008162FF">
        <w:t xml:space="preserve">% </w:t>
      </w:r>
      <w:r w:rsidR="00E05F6D">
        <w:t xml:space="preserve">up to 20 </w:t>
      </w:r>
      <w:proofErr w:type="spellStart"/>
      <w:r w:rsidR="00E05F6D">
        <w:t>mins</w:t>
      </w:r>
      <w:proofErr w:type="spellEnd"/>
      <w:r w:rsidR="00E05F6D">
        <w:t>,</w:t>
      </w:r>
      <w:r w:rsidR="00E05F6D" w:rsidRPr="008162FF">
        <w:t xml:space="preserve"> </w:t>
      </w:r>
      <w:r w:rsidR="00E05F6D">
        <w:t>16</w:t>
      </w:r>
      <w:r w:rsidR="00E05F6D" w:rsidRPr="008162FF">
        <w:t xml:space="preserve">% </w:t>
      </w:r>
      <w:r w:rsidR="00E05F6D">
        <w:t xml:space="preserve">up to 30 </w:t>
      </w:r>
      <w:proofErr w:type="spellStart"/>
      <w:r w:rsidR="00E05F6D">
        <w:t>mins</w:t>
      </w:r>
      <w:proofErr w:type="spellEnd"/>
      <w:r w:rsidR="00E05F6D">
        <w:t>.</w:t>
      </w:r>
    </w:p>
    <w:p w:rsidR="004650AB" w:rsidRDefault="003714A1" w:rsidP="004650AB">
      <w:r w:rsidRPr="00B073A2">
        <w:rPr>
          <w:b/>
        </w:rPr>
        <w:t>Manor</w:t>
      </w:r>
      <w:r>
        <w:t xml:space="preserve"> - </w:t>
      </w:r>
      <w:r w:rsidR="004650AB">
        <w:t>120</w:t>
      </w:r>
      <w:r w:rsidR="004650AB" w:rsidRPr="008162FF">
        <w:t xml:space="preserve"> completed = </w:t>
      </w:r>
      <w:r w:rsidR="004650AB">
        <w:t>50</w:t>
      </w:r>
      <w:r w:rsidR="004650AB" w:rsidRPr="008162FF">
        <w:t xml:space="preserve">% </w:t>
      </w:r>
      <w:r w:rsidR="004650AB">
        <w:t xml:space="preserve">up to 10 </w:t>
      </w:r>
      <w:proofErr w:type="spellStart"/>
      <w:r w:rsidR="004650AB">
        <w:t>mins</w:t>
      </w:r>
      <w:proofErr w:type="spellEnd"/>
      <w:r w:rsidR="004650AB" w:rsidRPr="008162FF">
        <w:t xml:space="preserve">, </w:t>
      </w:r>
      <w:r w:rsidR="004650AB">
        <w:t>39</w:t>
      </w:r>
      <w:r w:rsidR="004650AB" w:rsidRPr="008162FF">
        <w:t xml:space="preserve">% </w:t>
      </w:r>
      <w:r w:rsidR="004650AB">
        <w:t xml:space="preserve">up to 20 </w:t>
      </w:r>
      <w:proofErr w:type="spellStart"/>
      <w:r w:rsidR="004650AB">
        <w:t>mins</w:t>
      </w:r>
      <w:proofErr w:type="spellEnd"/>
      <w:r w:rsidR="004650AB">
        <w:t>,</w:t>
      </w:r>
      <w:r w:rsidR="004650AB" w:rsidRPr="008162FF">
        <w:t xml:space="preserve"> </w:t>
      </w:r>
      <w:r w:rsidR="004650AB">
        <w:t>11</w:t>
      </w:r>
      <w:r w:rsidR="004650AB" w:rsidRPr="008162FF">
        <w:t xml:space="preserve">% </w:t>
      </w:r>
      <w:r w:rsidR="004650AB">
        <w:t xml:space="preserve">up to 30 </w:t>
      </w:r>
      <w:proofErr w:type="spellStart"/>
      <w:r w:rsidR="004650AB">
        <w:t>mins</w:t>
      </w:r>
      <w:proofErr w:type="spellEnd"/>
      <w:r w:rsidR="004650AB">
        <w:t>.</w:t>
      </w:r>
    </w:p>
    <w:p w:rsidR="004650AB" w:rsidRDefault="004650AB" w:rsidP="004650AB"/>
    <w:p w:rsidR="003714A1" w:rsidRDefault="003714A1" w:rsidP="003714A1"/>
    <w:p w:rsidR="003714A1" w:rsidRDefault="00B41CC7" w:rsidP="003714A1">
      <w:r w:rsidRPr="00B41CC7">
        <w:rPr>
          <w:noProof/>
        </w:rPr>
        <mc:AlternateContent>
          <mc:Choice Requires="wps">
            <w:drawing>
              <wp:anchor distT="0" distB="0" distL="114300" distR="114300" simplePos="0" relativeHeight="251721728" behindDoc="0" locked="0" layoutInCell="1" allowOverlap="1" wp14:anchorId="169C3A8F" wp14:editId="027F4B8E">
                <wp:simplePos x="0" y="0"/>
                <wp:positionH relativeFrom="column">
                  <wp:posOffset>659130</wp:posOffset>
                </wp:positionH>
                <wp:positionV relativeFrom="paragraph">
                  <wp:posOffset>132080</wp:posOffset>
                </wp:positionV>
                <wp:extent cx="1857375" cy="1403985"/>
                <wp:effectExtent l="0" t="0" r="952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noFill/>
                          <a:miter lim="800000"/>
                          <a:headEnd/>
                          <a:tailEnd/>
                        </a:ln>
                      </wps:spPr>
                      <wps:txbx>
                        <w:txbxContent>
                          <w:p w:rsidR="00B41CC7" w:rsidRPr="00B41CC7" w:rsidRDefault="00B41CC7">
                            <w:pPr>
                              <w:rPr>
                                <w:rFonts w:asciiTheme="minorHAnsi" w:hAnsiTheme="minorHAnsi"/>
                                <w:b/>
                                <w:sz w:val="22"/>
                                <w:szCs w:val="22"/>
                                <w:u w:val="single"/>
                              </w:rPr>
                            </w:pPr>
                            <w:r w:rsidRPr="00B41CC7">
                              <w:rPr>
                                <w:rFonts w:asciiTheme="minorHAnsi" w:hAnsiTheme="minorHAnsi"/>
                                <w:b/>
                                <w:sz w:val="22"/>
                                <w:szCs w:val="22"/>
                                <w:u w:val="single"/>
                              </w:rPr>
                              <w:t xml:space="preserve">Parker Drive Medical Centre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51.9pt;margin-top:10.4pt;width:146.25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" stroked="f">
                <v:textbox style="mso-fit-shape-to-text:t">
                  <w:txbxContent>
                    <w:p w:rsidR="00B41CC7" w:rsidRPr="00B41CC7" w:rsidRDefault="00B41CC7">
                      <w:pPr>
                        <w:rPr>
                          <w:rFonts w:asciiTheme="minorHAnsi" w:hAnsiTheme="minorHAnsi"/>
                          <w:b/>
                          <w:sz w:val="22"/>
                          <w:szCs w:val="22"/>
                          <w:u w:val="single"/>
                        </w:rPr>
                      </w:pPr>
                      <w:r w:rsidRPr="00B41CC7">
                        <w:rPr>
                          <w:rFonts w:asciiTheme="minorHAnsi" w:hAnsiTheme="minorHAnsi"/>
                          <w:b/>
                          <w:sz w:val="22"/>
                          <w:szCs w:val="22"/>
                          <w:u w:val="single"/>
                        </w:rPr>
                        <w:t xml:space="preserve">Parker Drive Medical Centre </w:t>
                      </w:r>
                    </w:p>
                  </w:txbxContent>
                </v:textbox>
              </v:shape>
            </w:pict>
          </mc:Fallback>
        </mc:AlternateContent>
      </w:r>
      <w:r>
        <w:rPr>
          <w:noProof/>
        </w:rPr>
        <w:drawing>
          <wp:anchor distT="0" distB="0" distL="114300" distR="114300" simplePos="0" relativeHeight="251719680" behindDoc="0" locked="0" layoutInCell="1" allowOverlap="1" wp14:anchorId="71448716" wp14:editId="6CFF3B8B">
            <wp:simplePos x="0" y="0"/>
            <wp:positionH relativeFrom="column">
              <wp:posOffset>3583305</wp:posOffset>
            </wp:positionH>
            <wp:positionV relativeFrom="paragraph">
              <wp:posOffset>3810</wp:posOffset>
            </wp:positionV>
            <wp:extent cx="3390900" cy="2257425"/>
            <wp:effectExtent l="0" t="0" r="19050" b="9525"/>
            <wp:wrapSquare wrapText="bothSides"/>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rPr>
        <w:drawing>
          <wp:inline distT="0" distB="0" distL="0" distR="0" wp14:anchorId="6351CD5A" wp14:editId="543FF1DA">
            <wp:extent cx="3438525" cy="2257425"/>
            <wp:effectExtent l="0" t="0" r="9525"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714A1" w:rsidRPr="004E453C">
        <w:rPr>
          <w:noProof/>
        </w:rPr>
        <w:t xml:space="preserve"> </w:t>
      </w:r>
    </w:p>
    <w:p w:rsidR="003714A1" w:rsidRDefault="003714A1" w:rsidP="003714A1">
      <w:pPr>
        <w:rPr>
          <w:b/>
          <w:u w:val="single"/>
        </w:rPr>
      </w:pPr>
    </w:p>
    <w:p w:rsidR="003714A1" w:rsidRDefault="003714A1" w:rsidP="003714A1">
      <w:pPr>
        <w:rPr>
          <w:b/>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B41CC7" w:rsidRDefault="00B41CC7" w:rsidP="004650AB">
      <w:pPr>
        <w:rPr>
          <w:b/>
          <w:color w:val="000000"/>
          <w:u w:val="single"/>
        </w:rPr>
      </w:pPr>
    </w:p>
    <w:p w:rsidR="003714A1" w:rsidRDefault="003714A1" w:rsidP="004650AB">
      <w:pPr>
        <w:rPr>
          <w:b/>
          <w:color w:val="000000"/>
          <w:u w:val="single"/>
        </w:rPr>
      </w:pPr>
      <w:r>
        <w:rPr>
          <w:noProof/>
        </w:rPr>
        <mc:AlternateContent>
          <mc:Choice Requires="wps">
            <w:drawing>
              <wp:anchor distT="0" distB="0" distL="114300" distR="114300" simplePos="0" relativeHeight="251669504" behindDoc="0" locked="0" layoutInCell="1" allowOverlap="1" wp14:anchorId="7E1F6009" wp14:editId="14B437E7">
                <wp:simplePos x="0" y="0"/>
                <wp:positionH relativeFrom="column">
                  <wp:posOffset>506730</wp:posOffset>
                </wp:positionH>
                <wp:positionV relativeFrom="paragraph">
                  <wp:posOffset>93345</wp:posOffset>
                </wp:positionV>
                <wp:extent cx="2085975" cy="276225"/>
                <wp:effectExtent l="0" t="0" r="0" b="0"/>
                <wp:wrapNone/>
                <wp:docPr id="65" name="TextBox 64"/>
                <wp:cNvGraphicFramePr/>
                <a:graphic xmlns:a="http://schemas.openxmlformats.org/drawingml/2006/main">
                  <a:graphicData uri="http://schemas.microsoft.com/office/word/2010/wordprocessingShape">
                    <wps:wsp>
                      <wps:cNvSpPr txBox="1"/>
                      <wps:spPr>
                        <a:xfrm>
                          <a:off x="0" y="0"/>
                          <a:ext cx="2085975" cy="276225"/>
                        </a:xfrm>
                        <a:prstGeom prst="rect">
                          <a:avLst/>
                        </a:prstGeom>
                      </wps:spPr>
                      <wps:txbx>
                        <w:txbxContent>
                          <w:p w:rsidR="00F84784" w:rsidRPr="00317AF7" w:rsidRDefault="00F84784" w:rsidP="003714A1">
                            <w:pPr>
                              <w:pStyle w:val="NormalWeb"/>
                              <w:spacing w:before="0" w:beforeAutospacing="0" w:after="0" w:afterAutospacing="0"/>
                              <w:rPr>
                                <w:u w:val="single"/>
                              </w:rPr>
                            </w:pPr>
                          </w:p>
                        </w:txbxContent>
                      </wps:txbx>
                      <wps:bodyPr vertOverflow="clip" horzOverflow="clip" wrap="square" rtlCol="0" anchor="t">
                        <a:noAutofit/>
                      </wps:bodyPr>
                    </wps:wsp>
                  </a:graphicData>
                </a:graphic>
                <wp14:sizeRelV relativeFrom="margin">
                  <wp14:pctHeight>0</wp14:pctHeight>
                </wp14:sizeRelV>
              </wp:anchor>
            </w:drawing>
          </mc:Choice>
          <mc:Fallback>
            <w:pict>
              <v:shape id="TextBox 64" o:spid="_x0000_s1032" type="#_x0000_t202" style="position:absolute;margin-left:39.9pt;margin-top:7.35pt;width:164.25pt;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" filled="f" stroked="f">
                <v:textbox>
                  <w:txbxContent>
                    <w:p w:rsidR="00F84784" w:rsidRPr="00317AF7" w:rsidRDefault="00F84784" w:rsidP="003714A1">
                      <w:pPr>
                        <w:pStyle w:val="NormalWeb"/>
                        <w:spacing w:before="0" w:beforeAutospacing="0" w:after="0" w:afterAutospacing="0"/>
                        <w:rPr>
                          <w:u w:val="single"/>
                        </w:rPr>
                      </w:pPr>
                    </w:p>
                  </w:txbxContent>
                </v:textbox>
              </v:shape>
            </w:pict>
          </mc:Fallback>
        </mc:AlternateContent>
      </w:r>
      <w:r w:rsidRPr="00726374">
        <w:rPr>
          <w:b/>
          <w:color w:val="000000"/>
          <w:u w:val="single"/>
        </w:rPr>
        <w:t>Helpfulness of receptionist</w:t>
      </w:r>
    </w:p>
    <w:p w:rsidR="003714A1" w:rsidRPr="00726374" w:rsidRDefault="003714A1" w:rsidP="003714A1">
      <w:pPr>
        <w:autoSpaceDE w:val="0"/>
        <w:autoSpaceDN w:val="0"/>
        <w:adjustRightInd w:val="0"/>
        <w:rPr>
          <w:b/>
          <w:color w:val="000000"/>
          <w:u w:val="single"/>
        </w:rPr>
      </w:pPr>
    </w:p>
    <w:p w:rsidR="004650AB" w:rsidRDefault="003714A1" w:rsidP="004650AB">
      <w:r w:rsidRPr="00B073A2">
        <w:rPr>
          <w:b/>
        </w:rPr>
        <w:t>Parker</w:t>
      </w:r>
      <w:r>
        <w:t xml:space="preserve"> - </w:t>
      </w:r>
      <w:r w:rsidR="004650AB">
        <w:t xml:space="preserve">143 completed = 64% Very Helpful, 35% </w:t>
      </w:r>
      <w:proofErr w:type="gramStart"/>
      <w:r w:rsidR="004650AB">
        <w:t>Fairly</w:t>
      </w:r>
      <w:proofErr w:type="gramEnd"/>
      <w:r w:rsidR="004650AB">
        <w:t xml:space="preserve"> helpful, 1% Not very helpful</w:t>
      </w:r>
    </w:p>
    <w:p w:rsidR="004650AB" w:rsidRDefault="004650AB" w:rsidP="004650AB">
      <w:r>
        <w:rPr>
          <w:b/>
        </w:rPr>
        <w:t>M</w:t>
      </w:r>
      <w:r w:rsidR="003714A1" w:rsidRPr="00B073A2">
        <w:rPr>
          <w:b/>
        </w:rPr>
        <w:t>anor</w:t>
      </w:r>
      <w:r w:rsidR="003714A1">
        <w:t xml:space="preserve"> -</w:t>
      </w:r>
      <w:r w:rsidR="00A27AF6">
        <w:t xml:space="preserve"> </w:t>
      </w:r>
      <w:r>
        <w:t xml:space="preserve">148 completed = 76% Very Helpful, 22% </w:t>
      </w:r>
      <w:proofErr w:type="gramStart"/>
      <w:r>
        <w:t>Fairly</w:t>
      </w:r>
      <w:proofErr w:type="gramEnd"/>
      <w:r>
        <w:t xml:space="preserve"> helpful, 2% Not very helpful</w:t>
      </w:r>
    </w:p>
    <w:p w:rsidR="004650AB" w:rsidRDefault="004650AB" w:rsidP="004650AB"/>
    <w:p w:rsidR="003714A1" w:rsidRDefault="00B41CC7" w:rsidP="003714A1">
      <w:pPr>
        <w:rPr>
          <w:noProof/>
        </w:rPr>
      </w:pPr>
      <w:r>
        <w:rPr>
          <w:noProof/>
        </w:rPr>
        <w:drawing>
          <wp:anchor distT="0" distB="0" distL="114300" distR="114300" simplePos="0" relativeHeight="251723776" behindDoc="0" locked="0" layoutInCell="1" allowOverlap="1" wp14:anchorId="183F20EA" wp14:editId="48DE6D8D">
            <wp:simplePos x="0" y="0"/>
            <wp:positionH relativeFrom="column">
              <wp:posOffset>3564255</wp:posOffset>
            </wp:positionH>
            <wp:positionV relativeFrom="paragraph">
              <wp:posOffset>-3810</wp:posOffset>
            </wp:positionV>
            <wp:extent cx="3257550" cy="2181225"/>
            <wp:effectExtent l="0" t="0" r="19050" b="9525"/>
            <wp:wrapSquare wrapText="bothSides"/>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2752" behindDoc="0" locked="0" layoutInCell="1" allowOverlap="1" wp14:anchorId="7816C7B9" wp14:editId="1CF904F0">
            <wp:simplePos x="0" y="0"/>
            <wp:positionH relativeFrom="column">
              <wp:align>left</wp:align>
            </wp:positionH>
            <wp:positionV relativeFrom="paragraph">
              <wp:align>top</wp:align>
            </wp:positionV>
            <wp:extent cx="3429000" cy="2181225"/>
            <wp:effectExtent l="0" t="0" r="19050" b="9525"/>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anchor>
        </w:drawing>
      </w:r>
      <w:r w:rsidR="003714A1" w:rsidRPr="00E93F85">
        <w:rPr>
          <w:noProof/>
        </w:rPr>
        <w:t xml:space="preserve"> </w:t>
      </w:r>
    </w:p>
    <w:p w:rsidR="00B41CC7" w:rsidRDefault="00B41CC7" w:rsidP="004650AB">
      <w:pPr>
        <w:rPr>
          <w:noProof/>
        </w:rPr>
      </w:pPr>
      <w:r>
        <w:rPr>
          <w:noProof/>
        </w:rPr>
        <w:br w:type="textWrapping" w:clear="all"/>
      </w: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B41CC7" w:rsidRDefault="00B41CC7" w:rsidP="004650AB">
      <w:pPr>
        <w:rPr>
          <w:noProof/>
        </w:rPr>
      </w:pPr>
    </w:p>
    <w:p w:rsidR="004650AB" w:rsidRPr="00B41CC7" w:rsidRDefault="004650AB" w:rsidP="004650AB">
      <w:pPr>
        <w:rPr>
          <w:noProof/>
        </w:rPr>
      </w:pPr>
      <w:proofErr w:type="gramStart"/>
      <w:r>
        <w:rPr>
          <w:b/>
          <w:u w:val="single"/>
        </w:rPr>
        <w:t>Your</w:t>
      </w:r>
      <w:proofErr w:type="gramEnd"/>
      <w:r>
        <w:rPr>
          <w:b/>
          <w:u w:val="single"/>
        </w:rPr>
        <w:t xml:space="preserve"> Consultation with the Doctor</w:t>
      </w:r>
    </w:p>
    <w:p w:rsidR="004650AB" w:rsidRPr="004B52F8" w:rsidRDefault="004650AB" w:rsidP="004650AB">
      <w:r>
        <w:t>Parker Drive - 114-116 completed</w:t>
      </w:r>
    </w:p>
    <w:p w:rsidR="004650AB" w:rsidRPr="001A1A2B" w:rsidRDefault="004650AB" w:rsidP="004650AB">
      <w:pPr>
        <w:rPr>
          <w:b/>
        </w:rPr>
      </w:pPr>
      <w:r>
        <w:rPr>
          <w:b/>
        </w:rPr>
        <w:tab/>
      </w:r>
      <w:r>
        <w:rPr>
          <w:b/>
        </w:rPr>
        <w:tab/>
      </w:r>
      <w:r>
        <w:rPr>
          <w:b/>
        </w:rPr>
        <w:tab/>
      </w:r>
      <w:r>
        <w:rPr>
          <w:b/>
        </w:rPr>
        <w:tab/>
      </w:r>
      <w:r>
        <w:rPr>
          <w:b/>
        </w:rPr>
        <w:tab/>
      </w:r>
      <w:r>
        <w:rPr>
          <w:b/>
        </w:rPr>
        <w:tab/>
      </w:r>
      <w:r w:rsidRPr="001A1A2B">
        <w:rPr>
          <w:b/>
          <w:u w:val="single"/>
        </w:rPr>
        <w:t>Good</w:t>
      </w:r>
      <w:r w:rsidRPr="001A1A2B">
        <w:rPr>
          <w:b/>
        </w:rPr>
        <w:tab/>
      </w:r>
      <w:r w:rsidRPr="001A1A2B">
        <w:rPr>
          <w:b/>
        </w:rPr>
        <w:tab/>
        <w:t xml:space="preserve"> </w:t>
      </w:r>
      <w:r w:rsidRPr="001A1A2B">
        <w:rPr>
          <w:b/>
          <w:u w:val="single"/>
        </w:rPr>
        <w:t>Fair</w:t>
      </w:r>
      <w:r w:rsidRPr="001A1A2B">
        <w:rPr>
          <w:b/>
        </w:rPr>
        <w:tab/>
      </w:r>
      <w:r w:rsidRPr="001A1A2B">
        <w:rPr>
          <w:b/>
        </w:rPr>
        <w:tab/>
      </w:r>
      <w:r w:rsidRPr="001A1A2B">
        <w:rPr>
          <w:b/>
          <w:u w:val="single"/>
        </w:rPr>
        <w:t>Poor</w:t>
      </w:r>
    </w:p>
    <w:p w:rsidR="004650AB" w:rsidRDefault="004650AB" w:rsidP="004650AB">
      <w:pPr>
        <w:rPr>
          <w:b/>
        </w:rPr>
      </w:pPr>
      <w:r>
        <w:rPr>
          <w:b/>
        </w:rPr>
        <w:t xml:space="preserve">Giving you enough time      </w:t>
      </w:r>
      <w:r>
        <w:rPr>
          <w:b/>
        </w:rPr>
        <w:tab/>
      </w:r>
      <w:r>
        <w:rPr>
          <w:b/>
        </w:rPr>
        <w:tab/>
      </w:r>
      <w:r>
        <w:rPr>
          <w:b/>
        </w:rPr>
        <w:tab/>
        <w:t xml:space="preserve">  61%</w:t>
      </w:r>
      <w:r>
        <w:rPr>
          <w:b/>
        </w:rPr>
        <w:tab/>
      </w:r>
      <w:r>
        <w:rPr>
          <w:b/>
        </w:rPr>
        <w:tab/>
        <w:t xml:space="preserve">  32%</w:t>
      </w:r>
      <w:r>
        <w:rPr>
          <w:b/>
        </w:rPr>
        <w:tab/>
      </w:r>
      <w:r>
        <w:rPr>
          <w:b/>
        </w:rPr>
        <w:tab/>
        <w:t xml:space="preserve">  7%</w:t>
      </w:r>
    </w:p>
    <w:p w:rsidR="004650AB" w:rsidRDefault="004650AB" w:rsidP="004650AB">
      <w:pPr>
        <w:rPr>
          <w:b/>
        </w:rPr>
      </w:pPr>
      <w:r>
        <w:rPr>
          <w:b/>
        </w:rPr>
        <w:t xml:space="preserve">Listening to you </w:t>
      </w:r>
      <w:r>
        <w:rPr>
          <w:b/>
        </w:rPr>
        <w:tab/>
      </w:r>
      <w:r>
        <w:rPr>
          <w:b/>
        </w:rPr>
        <w:tab/>
      </w:r>
      <w:r>
        <w:rPr>
          <w:b/>
        </w:rPr>
        <w:tab/>
      </w:r>
      <w:r>
        <w:rPr>
          <w:b/>
        </w:rPr>
        <w:tab/>
        <w:t xml:space="preserve">  68%</w:t>
      </w:r>
      <w:r>
        <w:rPr>
          <w:b/>
        </w:rPr>
        <w:tab/>
      </w:r>
      <w:r>
        <w:rPr>
          <w:b/>
        </w:rPr>
        <w:tab/>
        <w:t xml:space="preserve">  28%                4%</w:t>
      </w:r>
    </w:p>
    <w:p w:rsidR="004650AB" w:rsidRDefault="004650AB" w:rsidP="004650AB">
      <w:pPr>
        <w:tabs>
          <w:tab w:val="center" w:pos="4153"/>
        </w:tabs>
        <w:rPr>
          <w:b/>
        </w:rPr>
      </w:pPr>
      <w:r>
        <w:rPr>
          <w:b/>
        </w:rPr>
        <w:t>Face to Face contact</w:t>
      </w:r>
      <w:r>
        <w:rPr>
          <w:b/>
        </w:rPr>
        <w:tab/>
        <w:t xml:space="preserve">                                       77%                21%                2%          </w:t>
      </w:r>
    </w:p>
    <w:p w:rsidR="004650AB" w:rsidRDefault="004650AB" w:rsidP="004650AB">
      <w:pPr>
        <w:rPr>
          <w:b/>
        </w:rPr>
      </w:pPr>
      <w:r>
        <w:rPr>
          <w:b/>
        </w:rPr>
        <w:t xml:space="preserve">Treating you with </w:t>
      </w:r>
      <w:proofErr w:type="spellStart"/>
      <w:r>
        <w:rPr>
          <w:b/>
        </w:rPr>
        <w:t>Respect</w:t>
      </w:r>
      <w:proofErr w:type="gramStart"/>
      <w:r>
        <w:rPr>
          <w:b/>
        </w:rPr>
        <w:t>,care,concern</w:t>
      </w:r>
      <w:proofErr w:type="spellEnd"/>
      <w:proofErr w:type="gramEnd"/>
      <w:r>
        <w:rPr>
          <w:b/>
        </w:rPr>
        <w:t xml:space="preserve">      74%                24%                2%</w:t>
      </w:r>
    </w:p>
    <w:p w:rsidR="004650AB" w:rsidRDefault="004650AB" w:rsidP="004650AB">
      <w:pPr>
        <w:rPr>
          <w:b/>
        </w:rPr>
      </w:pPr>
      <w:r>
        <w:rPr>
          <w:b/>
        </w:rPr>
        <w:t xml:space="preserve">Involving you in decisions about your </w:t>
      </w:r>
      <w:proofErr w:type="gramStart"/>
      <w:r>
        <w:rPr>
          <w:b/>
        </w:rPr>
        <w:t>care  67</w:t>
      </w:r>
      <w:proofErr w:type="gramEnd"/>
      <w:r>
        <w:rPr>
          <w:b/>
        </w:rPr>
        <w:t>%                28%                5%</w:t>
      </w:r>
    </w:p>
    <w:p w:rsidR="004650AB" w:rsidRDefault="004650AB" w:rsidP="004650AB">
      <w:pPr>
        <w:rPr>
          <w:b/>
        </w:rPr>
      </w:pPr>
      <w:r>
        <w:rPr>
          <w:b/>
        </w:rPr>
        <w:t>Explaining Test &amp; Treatments</w:t>
      </w:r>
      <w:r>
        <w:rPr>
          <w:b/>
        </w:rPr>
        <w:tab/>
      </w:r>
      <w:r>
        <w:rPr>
          <w:b/>
        </w:rPr>
        <w:tab/>
        <w:t xml:space="preserve">  68%                30%                2%</w:t>
      </w:r>
    </w:p>
    <w:p w:rsidR="003714A1" w:rsidRDefault="004650AB" w:rsidP="004650AB">
      <w:pPr>
        <w:rPr>
          <w:b/>
        </w:rPr>
      </w:pPr>
      <w:r w:rsidRPr="00CE7565">
        <w:rPr>
          <w:b/>
        </w:rPr>
        <w:t>Opportunity to ask questions</w:t>
      </w:r>
      <w:r w:rsidRPr="00CE7565">
        <w:rPr>
          <w:b/>
        </w:rPr>
        <w:tab/>
      </w:r>
      <w:r w:rsidRPr="00CE7565">
        <w:rPr>
          <w:b/>
        </w:rPr>
        <w:tab/>
      </w:r>
      <w:r>
        <w:t xml:space="preserve">  </w:t>
      </w:r>
      <w:r w:rsidRPr="0005473F">
        <w:rPr>
          <w:b/>
        </w:rPr>
        <w:t>70%</w:t>
      </w:r>
      <w:r>
        <w:rPr>
          <w:b/>
        </w:rPr>
        <w:t xml:space="preserve">                26%                4%        Understanding your Health condition</w:t>
      </w:r>
      <w:r w:rsidRPr="00CE7565">
        <w:rPr>
          <w:b/>
        </w:rPr>
        <w:tab/>
      </w:r>
      <w:r>
        <w:rPr>
          <w:b/>
        </w:rPr>
        <w:t xml:space="preserve">  66%                28%                6%</w:t>
      </w:r>
    </w:p>
    <w:p w:rsidR="004650AB" w:rsidRDefault="004650AB" w:rsidP="004650AB">
      <w:pPr>
        <w:rPr>
          <w:b/>
          <w:u w:val="single"/>
        </w:rPr>
      </w:pPr>
    </w:p>
    <w:p w:rsidR="00B41CC7" w:rsidRDefault="00B41CC7" w:rsidP="004650AB">
      <w:pPr>
        <w:rPr>
          <w:b/>
          <w:u w:val="single"/>
        </w:rPr>
      </w:pPr>
    </w:p>
    <w:p w:rsidR="00B41CC7" w:rsidRDefault="00B41CC7" w:rsidP="004650AB">
      <w:pPr>
        <w:rPr>
          <w:b/>
          <w:u w:val="single"/>
        </w:rPr>
      </w:pPr>
    </w:p>
    <w:p w:rsidR="00B41CC7" w:rsidRDefault="00B41CC7" w:rsidP="004650AB">
      <w:pPr>
        <w:rPr>
          <w:b/>
          <w:u w:val="single"/>
        </w:rPr>
      </w:pPr>
      <w:r w:rsidRPr="00B41CC7">
        <w:rPr>
          <w:b/>
          <w:noProof/>
          <w:u w:val="single"/>
        </w:rPr>
        <mc:AlternateContent>
          <mc:Choice Requires="wps">
            <w:drawing>
              <wp:anchor distT="0" distB="0" distL="114300" distR="114300" simplePos="0" relativeHeight="251725824" behindDoc="0" locked="0" layoutInCell="1" allowOverlap="1" wp14:anchorId="78FFDC88" wp14:editId="0ABC5900">
                <wp:simplePos x="0" y="0"/>
                <wp:positionH relativeFrom="column">
                  <wp:posOffset>1398905</wp:posOffset>
                </wp:positionH>
                <wp:positionV relativeFrom="paragraph">
                  <wp:posOffset>163830</wp:posOffset>
                </wp:positionV>
                <wp:extent cx="2374265" cy="140398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41CC7" w:rsidRPr="00B41CC7" w:rsidRDefault="00B41CC7">
                            <w:pPr>
                              <w:rPr>
                                <w:rFonts w:asciiTheme="minorHAnsi" w:hAnsiTheme="minorHAnsi"/>
                                <w:b/>
                                <w:sz w:val="22"/>
                                <w:szCs w:val="22"/>
                                <w:u w:val="single"/>
                              </w:rPr>
                            </w:pPr>
                            <w:r w:rsidRPr="00B41CC7">
                              <w:rPr>
                                <w:rFonts w:asciiTheme="minorHAnsi" w:hAnsiTheme="minorHAnsi"/>
                                <w:b/>
                                <w:sz w:val="22"/>
                                <w:szCs w:val="22"/>
                                <w:u w:val="single"/>
                              </w:rPr>
                              <w:t>Parker Drive Medical Centre 2013/14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110.15pt;margin-top:12.9pt;width:186.95pt;height:110.55pt;z-index:251725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" stroked="f">
                <v:textbox style="mso-fit-shape-to-text:t">
                  <w:txbxContent>
                    <w:p w:rsidR="00B41CC7" w:rsidRPr="00B41CC7" w:rsidRDefault="00B41CC7">
                      <w:pPr>
                        <w:rPr>
                          <w:rFonts w:asciiTheme="minorHAnsi" w:hAnsiTheme="minorHAnsi"/>
                          <w:b/>
                          <w:sz w:val="22"/>
                          <w:szCs w:val="22"/>
                          <w:u w:val="single"/>
                        </w:rPr>
                      </w:pPr>
                      <w:r w:rsidRPr="00B41CC7">
                        <w:rPr>
                          <w:rFonts w:asciiTheme="minorHAnsi" w:hAnsiTheme="minorHAnsi"/>
                          <w:b/>
                          <w:sz w:val="22"/>
                          <w:szCs w:val="22"/>
                          <w:u w:val="single"/>
                        </w:rPr>
                        <w:t>Parker Drive Medical Centre 2013/14</w:t>
                      </w:r>
                    </w:p>
                  </w:txbxContent>
                </v:textbox>
              </v:shape>
            </w:pict>
          </mc:Fallback>
        </mc:AlternateContent>
      </w:r>
      <w:r>
        <w:rPr>
          <w:noProof/>
        </w:rPr>
        <w:drawing>
          <wp:inline distT="0" distB="0" distL="0" distR="0" wp14:anchorId="1B0C780A" wp14:editId="4865DF0A">
            <wp:extent cx="5943600" cy="3362325"/>
            <wp:effectExtent l="0" t="0" r="19050"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41CC7" w:rsidRDefault="00B41CC7" w:rsidP="004650AB">
      <w:pPr>
        <w:rPr>
          <w:b/>
          <w:u w:val="single"/>
        </w:rPr>
      </w:pPr>
    </w:p>
    <w:p w:rsidR="003714A1" w:rsidRDefault="00C711BF" w:rsidP="003714A1">
      <w:pPr>
        <w:rPr>
          <w:b/>
          <w:u w:val="single"/>
        </w:rPr>
      </w:pPr>
      <w:r w:rsidRPr="00C711BF">
        <w:rPr>
          <w:b/>
          <w:noProof/>
          <w:u w:val="single"/>
        </w:rPr>
        <mc:AlternateContent>
          <mc:Choice Requires="wps">
            <w:drawing>
              <wp:anchor distT="0" distB="0" distL="114300" distR="114300" simplePos="0" relativeHeight="251697152" behindDoc="0" locked="0" layoutInCell="1" allowOverlap="1" wp14:editId="36B11C9B">
                <wp:simplePos x="0" y="0"/>
                <wp:positionH relativeFrom="column">
                  <wp:posOffset>992505</wp:posOffset>
                </wp:positionH>
                <wp:positionV relativeFrom="paragraph">
                  <wp:posOffset>152400</wp:posOffset>
                </wp:positionV>
                <wp:extent cx="3171825" cy="1403985"/>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3985"/>
                        </a:xfrm>
                        <a:prstGeom prst="rect">
                          <a:avLst/>
                        </a:prstGeom>
                        <a:solidFill>
                          <a:srgbClr val="FFFFFF"/>
                        </a:solidFill>
                        <a:ln w="9525">
                          <a:noFill/>
                          <a:miter lim="800000"/>
                          <a:headEnd/>
                          <a:tailEnd/>
                        </a:ln>
                      </wps:spPr>
                      <wps:txbx>
                        <w:txbxContent>
                          <w:p w:rsidR="00F84784" w:rsidRPr="00C711BF" w:rsidRDefault="00F84784">
                            <w:pPr>
                              <w:rPr>
                                <w:rFonts w:asciiTheme="minorHAnsi" w:hAnsiTheme="minorHAnsi"/>
                                <w:b/>
                                <w:sz w:val="22"/>
                                <w:szCs w:val="22"/>
                                <w:u w:val="single"/>
                              </w:rPr>
                            </w:pPr>
                            <w:r w:rsidRPr="00C711BF">
                              <w:rPr>
                                <w:rFonts w:asciiTheme="minorHAnsi" w:hAnsiTheme="minorHAnsi"/>
                                <w:b/>
                                <w:sz w:val="22"/>
                                <w:szCs w:val="22"/>
                                <w:u w:val="single"/>
                              </w:rPr>
                              <w:t>Parker Drive Medical Centre 2012/13</w:t>
                            </w:r>
                            <w:r w:rsidR="00B41CC7">
                              <w:rPr>
                                <w:rFonts w:asciiTheme="minorHAnsi" w:hAnsiTheme="minorHAnsi"/>
                                <w:b/>
                                <w:sz w:val="22"/>
                                <w:szCs w:val="22"/>
                                <w:u w:val="single"/>
                              </w:rPr>
                              <w:t xml:space="preserve"> Comparison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78.15pt;margin-top:12pt;width:249.7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" stroked="f">
                <v:textbox style="mso-fit-shape-to-text:t">
                  <w:txbxContent>
                    <w:p w:rsidR="00F84784" w:rsidRPr="00C711BF" w:rsidRDefault="00F84784">
                      <w:pPr>
                        <w:rPr>
                          <w:rFonts w:asciiTheme="minorHAnsi" w:hAnsiTheme="minorHAnsi"/>
                          <w:b/>
                          <w:sz w:val="22"/>
                          <w:szCs w:val="22"/>
                          <w:u w:val="single"/>
                        </w:rPr>
                      </w:pPr>
                      <w:r w:rsidRPr="00C711BF">
                        <w:rPr>
                          <w:rFonts w:asciiTheme="minorHAnsi" w:hAnsiTheme="minorHAnsi"/>
                          <w:b/>
                          <w:sz w:val="22"/>
                          <w:szCs w:val="22"/>
                          <w:u w:val="single"/>
                        </w:rPr>
                        <w:t>Parker Drive Medical Centre 2012/13</w:t>
                      </w:r>
                      <w:r w:rsidR="00B41CC7">
                        <w:rPr>
                          <w:rFonts w:asciiTheme="minorHAnsi" w:hAnsiTheme="minorHAnsi"/>
                          <w:b/>
                          <w:sz w:val="22"/>
                          <w:szCs w:val="22"/>
                          <w:u w:val="single"/>
                        </w:rPr>
                        <w:t xml:space="preserve"> Comparison</w:t>
                      </w:r>
                    </w:p>
                  </w:txbxContent>
                </v:textbox>
              </v:shape>
            </w:pict>
          </mc:Fallback>
        </mc:AlternateContent>
      </w:r>
      <w:r>
        <w:rPr>
          <w:noProof/>
        </w:rPr>
        <w:drawing>
          <wp:inline distT="0" distB="0" distL="0" distR="0" wp14:anchorId="795B0FEB" wp14:editId="58BE6B6D">
            <wp:extent cx="5943600" cy="30384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3B95" w:rsidRDefault="00A63B95" w:rsidP="003714A1">
      <w:pPr>
        <w:rPr>
          <w:b/>
          <w:u w:val="single"/>
        </w:rPr>
      </w:pPr>
    </w:p>
    <w:p w:rsidR="004650AB" w:rsidRDefault="004650AB" w:rsidP="004650AB">
      <w:pPr>
        <w:rPr>
          <w:b/>
          <w:u w:val="single"/>
        </w:rPr>
      </w:pPr>
      <w:proofErr w:type="gramStart"/>
      <w:r>
        <w:rPr>
          <w:b/>
          <w:u w:val="single"/>
        </w:rPr>
        <w:lastRenderedPageBreak/>
        <w:t>Your</w:t>
      </w:r>
      <w:proofErr w:type="gramEnd"/>
      <w:r>
        <w:rPr>
          <w:b/>
          <w:u w:val="single"/>
        </w:rPr>
        <w:t xml:space="preserve"> Consultation with the Doctor</w:t>
      </w:r>
    </w:p>
    <w:p w:rsidR="004650AB" w:rsidRPr="004B52F8" w:rsidRDefault="004650AB" w:rsidP="004650AB">
      <w:r>
        <w:t>Manor Medical Centre - 105 -107 completed</w:t>
      </w:r>
    </w:p>
    <w:p w:rsidR="004650AB" w:rsidRPr="001A1A2B" w:rsidRDefault="004650AB" w:rsidP="004650AB">
      <w:pPr>
        <w:rPr>
          <w:b/>
        </w:rPr>
      </w:pPr>
      <w:r>
        <w:rPr>
          <w:b/>
        </w:rPr>
        <w:tab/>
      </w:r>
      <w:r>
        <w:rPr>
          <w:b/>
        </w:rPr>
        <w:tab/>
      </w:r>
      <w:r>
        <w:rPr>
          <w:b/>
        </w:rPr>
        <w:tab/>
      </w:r>
      <w:r>
        <w:rPr>
          <w:b/>
        </w:rPr>
        <w:tab/>
      </w:r>
      <w:r>
        <w:rPr>
          <w:b/>
        </w:rPr>
        <w:tab/>
      </w:r>
      <w:r>
        <w:rPr>
          <w:b/>
        </w:rPr>
        <w:tab/>
      </w:r>
      <w:r w:rsidRPr="001A1A2B">
        <w:rPr>
          <w:b/>
          <w:u w:val="single"/>
        </w:rPr>
        <w:t>Good</w:t>
      </w:r>
      <w:r w:rsidRPr="001A1A2B">
        <w:rPr>
          <w:b/>
        </w:rPr>
        <w:tab/>
      </w:r>
      <w:r w:rsidRPr="001A1A2B">
        <w:rPr>
          <w:b/>
        </w:rPr>
        <w:tab/>
        <w:t xml:space="preserve"> </w:t>
      </w:r>
      <w:r w:rsidRPr="001A1A2B">
        <w:rPr>
          <w:b/>
          <w:u w:val="single"/>
        </w:rPr>
        <w:t>Fair</w:t>
      </w:r>
      <w:r w:rsidRPr="001A1A2B">
        <w:rPr>
          <w:b/>
        </w:rPr>
        <w:tab/>
      </w:r>
      <w:r w:rsidRPr="001A1A2B">
        <w:rPr>
          <w:b/>
        </w:rPr>
        <w:tab/>
      </w:r>
      <w:r w:rsidRPr="001A1A2B">
        <w:rPr>
          <w:b/>
          <w:u w:val="single"/>
        </w:rPr>
        <w:t>Poor</w:t>
      </w:r>
    </w:p>
    <w:p w:rsidR="004650AB" w:rsidRDefault="004650AB" w:rsidP="004650AB">
      <w:pPr>
        <w:rPr>
          <w:b/>
        </w:rPr>
      </w:pPr>
      <w:r>
        <w:rPr>
          <w:b/>
        </w:rPr>
        <w:t xml:space="preserve">Giving you enough time      </w:t>
      </w:r>
      <w:r>
        <w:rPr>
          <w:b/>
        </w:rPr>
        <w:tab/>
      </w:r>
      <w:r>
        <w:rPr>
          <w:b/>
        </w:rPr>
        <w:tab/>
      </w:r>
      <w:r>
        <w:rPr>
          <w:b/>
        </w:rPr>
        <w:tab/>
        <w:t xml:space="preserve">  79%</w:t>
      </w:r>
      <w:r>
        <w:rPr>
          <w:b/>
        </w:rPr>
        <w:tab/>
      </w:r>
      <w:r>
        <w:rPr>
          <w:b/>
        </w:rPr>
        <w:tab/>
        <w:t xml:space="preserve">  18%</w:t>
      </w:r>
      <w:r>
        <w:rPr>
          <w:b/>
        </w:rPr>
        <w:tab/>
      </w:r>
      <w:r>
        <w:rPr>
          <w:b/>
        </w:rPr>
        <w:tab/>
        <w:t xml:space="preserve">  3%</w:t>
      </w:r>
    </w:p>
    <w:p w:rsidR="004650AB" w:rsidRDefault="004650AB" w:rsidP="004650AB">
      <w:pPr>
        <w:rPr>
          <w:b/>
        </w:rPr>
      </w:pPr>
      <w:r>
        <w:rPr>
          <w:b/>
        </w:rPr>
        <w:t xml:space="preserve">Listening to you </w:t>
      </w:r>
      <w:r>
        <w:rPr>
          <w:b/>
        </w:rPr>
        <w:tab/>
      </w:r>
      <w:r>
        <w:rPr>
          <w:b/>
        </w:rPr>
        <w:tab/>
      </w:r>
      <w:r>
        <w:rPr>
          <w:b/>
        </w:rPr>
        <w:tab/>
      </w:r>
      <w:r>
        <w:rPr>
          <w:b/>
        </w:rPr>
        <w:tab/>
        <w:t xml:space="preserve">  79%</w:t>
      </w:r>
      <w:r>
        <w:rPr>
          <w:b/>
        </w:rPr>
        <w:tab/>
      </w:r>
      <w:r>
        <w:rPr>
          <w:b/>
        </w:rPr>
        <w:tab/>
        <w:t xml:space="preserve">  19%                2%</w:t>
      </w:r>
    </w:p>
    <w:p w:rsidR="004650AB" w:rsidRDefault="004650AB" w:rsidP="004650AB">
      <w:pPr>
        <w:tabs>
          <w:tab w:val="center" w:pos="4153"/>
        </w:tabs>
        <w:rPr>
          <w:b/>
        </w:rPr>
      </w:pPr>
      <w:r>
        <w:rPr>
          <w:b/>
        </w:rPr>
        <w:t>Face to Face contact</w:t>
      </w:r>
      <w:r>
        <w:rPr>
          <w:b/>
        </w:rPr>
        <w:tab/>
        <w:t xml:space="preserve">                                        88%               11%                1%          </w:t>
      </w:r>
    </w:p>
    <w:p w:rsidR="004650AB" w:rsidRDefault="004650AB" w:rsidP="004650AB">
      <w:pPr>
        <w:rPr>
          <w:b/>
        </w:rPr>
      </w:pPr>
      <w:r>
        <w:rPr>
          <w:b/>
        </w:rPr>
        <w:t xml:space="preserve">Treating you with </w:t>
      </w:r>
      <w:proofErr w:type="spellStart"/>
      <w:r>
        <w:rPr>
          <w:b/>
        </w:rPr>
        <w:t>Respect</w:t>
      </w:r>
      <w:proofErr w:type="gramStart"/>
      <w:r>
        <w:rPr>
          <w:b/>
        </w:rPr>
        <w:t>,care,concern</w:t>
      </w:r>
      <w:proofErr w:type="spellEnd"/>
      <w:proofErr w:type="gramEnd"/>
      <w:r>
        <w:rPr>
          <w:b/>
        </w:rPr>
        <w:t xml:space="preserve">      86%                12%                2%</w:t>
      </w:r>
    </w:p>
    <w:p w:rsidR="004650AB" w:rsidRDefault="004650AB" w:rsidP="004650AB">
      <w:pPr>
        <w:rPr>
          <w:b/>
        </w:rPr>
      </w:pPr>
      <w:r>
        <w:rPr>
          <w:b/>
        </w:rPr>
        <w:t xml:space="preserve">Involving you in decisions about your </w:t>
      </w:r>
      <w:proofErr w:type="gramStart"/>
      <w:r>
        <w:rPr>
          <w:b/>
        </w:rPr>
        <w:t>care  79</w:t>
      </w:r>
      <w:proofErr w:type="gramEnd"/>
      <w:r>
        <w:rPr>
          <w:b/>
        </w:rPr>
        <w:t>%                19%                2%</w:t>
      </w:r>
    </w:p>
    <w:p w:rsidR="004650AB" w:rsidRDefault="004650AB" w:rsidP="004650AB">
      <w:pPr>
        <w:rPr>
          <w:b/>
        </w:rPr>
      </w:pPr>
      <w:r>
        <w:rPr>
          <w:b/>
        </w:rPr>
        <w:t>Explaining Test &amp; Treatments</w:t>
      </w:r>
      <w:r>
        <w:rPr>
          <w:b/>
        </w:rPr>
        <w:tab/>
      </w:r>
      <w:r>
        <w:rPr>
          <w:b/>
        </w:rPr>
        <w:tab/>
        <w:t xml:space="preserve">  78%                20%                2%</w:t>
      </w:r>
    </w:p>
    <w:p w:rsidR="00A63B95" w:rsidRPr="00A63B95" w:rsidRDefault="004650AB" w:rsidP="003714A1">
      <w:pPr>
        <w:rPr>
          <w:b/>
        </w:rPr>
      </w:pPr>
      <w:r w:rsidRPr="00CE7565">
        <w:rPr>
          <w:b/>
        </w:rPr>
        <w:t>Opportunity to ask questions</w:t>
      </w:r>
      <w:r w:rsidRPr="00CE7565">
        <w:rPr>
          <w:b/>
        </w:rPr>
        <w:tab/>
      </w:r>
      <w:r w:rsidRPr="00CE7565">
        <w:rPr>
          <w:b/>
        </w:rPr>
        <w:tab/>
      </w:r>
      <w:r>
        <w:t xml:space="preserve">  </w:t>
      </w:r>
      <w:r w:rsidRPr="00A27AF6">
        <w:rPr>
          <w:b/>
        </w:rPr>
        <w:t>76%</w:t>
      </w:r>
      <w:r>
        <w:rPr>
          <w:b/>
        </w:rPr>
        <w:t xml:space="preserve">                19%                5%        Understanding your Health condition</w:t>
      </w:r>
      <w:r w:rsidRPr="00CE7565">
        <w:rPr>
          <w:b/>
        </w:rPr>
        <w:tab/>
      </w:r>
      <w:r>
        <w:rPr>
          <w:b/>
        </w:rPr>
        <w:t xml:space="preserve">  80%                17%                3%</w:t>
      </w:r>
      <w:r w:rsidRPr="00CE7565">
        <w:rPr>
          <w:b/>
        </w:rPr>
        <w:tab/>
      </w:r>
    </w:p>
    <w:p w:rsidR="00A63B95" w:rsidRDefault="00A63B95" w:rsidP="003714A1"/>
    <w:p w:rsidR="00A63B95" w:rsidRDefault="00A63B95" w:rsidP="003714A1"/>
    <w:p w:rsidR="00A63B95" w:rsidRDefault="00A63B95" w:rsidP="003714A1">
      <w:r>
        <w:rPr>
          <w:noProof/>
        </w:rPr>
        <w:drawing>
          <wp:inline distT="0" distB="0" distL="0" distR="0" wp14:anchorId="192C3C6D" wp14:editId="73A2CF73">
            <wp:extent cx="6381750" cy="3000375"/>
            <wp:effectExtent l="0" t="0" r="19050"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3B95" w:rsidRDefault="00A63B95" w:rsidP="003714A1"/>
    <w:p w:rsidR="003714A1" w:rsidRPr="00A54783" w:rsidRDefault="003714A1" w:rsidP="003714A1">
      <w:r w:rsidRPr="00A54783">
        <w:tab/>
      </w:r>
      <w:r w:rsidRPr="00A54783">
        <w:tab/>
      </w:r>
      <w:r w:rsidRPr="00A54783">
        <w:tab/>
      </w:r>
      <w:r w:rsidRPr="00A54783">
        <w:tab/>
      </w:r>
    </w:p>
    <w:p w:rsidR="003714A1" w:rsidRDefault="003714A1" w:rsidP="003714A1">
      <w:r>
        <w:rPr>
          <w:noProof/>
        </w:rPr>
        <w:drawing>
          <wp:inline distT="0" distB="0" distL="0" distR="0" wp14:anchorId="799A4023" wp14:editId="2D9B6AD6">
            <wp:extent cx="6429375" cy="309562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14A1" w:rsidRDefault="003714A1" w:rsidP="003714A1"/>
    <w:p w:rsidR="00607F2F" w:rsidRDefault="00607F2F" w:rsidP="004650AB">
      <w:pPr>
        <w:rPr>
          <w:b/>
          <w:u w:val="single"/>
        </w:rPr>
      </w:pPr>
    </w:p>
    <w:p w:rsidR="00607F2F" w:rsidRDefault="00607F2F" w:rsidP="004650AB">
      <w:pPr>
        <w:rPr>
          <w:b/>
          <w:u w:val="single"/>
        </w:rPr>
      </w:pPr>
    </w:p>
    <w:p w:rsidR="00607F2F" w:rsidRDefault="00607F2F" w:rsidP="004650AB">
      <w:pPr>
        <w:rPr>
          <w:b/>
          <w:u w:val="single"/>
        </w:rPr>
      </w:pPr>
    </w:p>
    <w:p w:rsidR="004650AB" w:rsidRDefault="004650AB" w:rsidP="004650AB">
      <w:pPr>
        <w:rPr>
          <w:b/>
          <w:u w:val="single"/>
        </w:rPr>
      </w:pPr>
      <w:proofErr w:type="gramStart"/>
      <w:r>
        <w:rPr>
          <w:b/>
          <w:u w:val="single"/>
        </w:rPr>
        <w:t>Your</w:t>
      </w:r>
      <w:proofErr w:type="gramEnd"/>
      <w:r>
        <w:rPr>
          <w:b/>
          <w:u w:val="single"/>
        </w:rPr>
        <w:t xml:space="preserve"> Consultation with the Nurse</w:t>
      </w:r>
    </w:p>
    <w:p w:rsidR="004650AB" w:rsidRPr="004B52F8" w:rsidRDefault="004650AB" w:rsidP="004650AB">
      <w:r>
        <w:t>Parker Drive - 71-76</w:t>
      </w:r>
      <w:r w:rsidRPr="004B52F8">
        <w:t xml:space="preserve"> completed</w:t>
      </w:r>
    </w:p>
    <w:p w:rsidR="004650AB" w:rsidRDefault="004650AB" w:rsidP="004650AB">
      <w:pPr>
        <w:rPr>
          <w:b/>
        </w:rPr>
      </w:pPr>
      <w:r>
        <w:rPr>
          <w:b/>
        </w:rPr>
        <w:tab/>
      </w:r>
      <w:r>
        <w:rPr>
          <w:b/>
        </w:rPr>
        <w:tab/>
      </w:r>
      <w:r>
        <w:rPr>
          <w:b/>
        </w:rPr>
        <w:tab/>
      </w:r>
      <w:r>
        <w:rPr>
          <w:b/>
        </w:rPr>
        <w:tab/>
      </w:r>
      <w:r>
        <w:rPr>
          <w:b/>
        </w:rPr>
        <w:tab/>
      </w:r>
      <w:r>
        <w:rPr>
          <w:b/>
        </w:rPr>
        <w:tab/>
      </w:r>
      <w:r w:rsidRPr="001A1A2B">
        <w:rPr>
          <w:b/>
          <w:u w:val="single"/>
        </w:rPr>
        <w:t>Good</w:t>
      </w:r>
      <w:r>
        <w:rPr>
          <w:b/>
        </w:rPr>
        <w:tab/>
      </w:r>
      <w:r>
        <w:rPr>
          <w:b/>
        </w:rPr>
        <w:tab/>
        <w:t xml:space="preserve"> </w:t>
      </w:r>
      <w:r w:rsidRPr="001A1A2B">
        <w:rPr>
          <w:b/>
          <w:u w:val="single"/>
        </w:rPr>
        <w:t>Fair</w:t>
      </w:r>
      <w:r>
        <w:rPr>
          <w:b/>
        </w:rPr>
        <w:tab/>
      </w:r>
      <w:r>
        <w:rPr>
          <w:b/>
        </w:rPr>
        <w:tab/>
      </w:r>
      <w:r w:rsidRPr="001A1A2B">
        <w:rPr>
          <w:b/>
          <w:u w:val="single"/>
        </w:rPr>
        <w:t>Poor</w:t>
      </w:r>
    </w:p>
    <w:p w:rsidR="004650AB" w:rsidRDefault="004650AB" w:rsidP="004650AB">
      <w:pPr>
        <w:rPr>
          <w:b/>
        </w:rPr>
      </w:pPr>
      <w:r>
        <w:rPr>
          <w:b/>
        </w:rPr>
        <w:t xml:space="preserve">Giving you enough time      </w:t>
      </w:r>
      <w:r>
        <w:rPr>
          <w:b/>
        </w:rPr>
        <w:tab/>
      </w:r>
      <w:r>
        <w:rPr>
          <w:b/>
        </w:rPr>
        <w:tab/>
      </w:r>
      <w:r>
        <w:rPr>
          <w:b/>
        </w:rPr>
        <w:tab/>
        <w:t xml:space="preserve">  82%</w:t>
      </w:r>
      <w:r>
        <w:rPr>
          <w:b/>
        </w:rPr>
        <w:tab/>
      </w:r>
      <w:r>
        <w:rPr>
          <w:b/>
        </w:rPr>
        <w:tab/>
        <w:t xml:space="preserve">  17%</w:t>
      </w:r>
      <w:r>
        <w:rPr>
          <w:b/>
        </w:rPr>
        <w:tab/>
      </w:r>
      <w:r>
        <w:rPr>
          <w:b/>
        </w:rPr>
        <w:tab/>
        <w:t xml:space="preserve">  1%</w:t>
      </w:r>
    </w:p>
    <w:p w:rsidR="004650AB" w:rsidRDefault="004650AB" w:rsidP="004650AB">
      <w:pPr>
        <w:rPr>
          <w:b/>
        </w:rPr>
      </w:pPr>
      <w:r>
        <w:rPr>
          <w:b/>
        </w:rPr>
        <w:t xml:space="preserve">Listening to you </w:t>
      </w:r>
      <w:r>
        <w:rPr>
          <w:b/>
        </w:rPr>
        <w:tab/>
      </w:r>
      <w:r>
        <w:rPr>
          <w:b/>
        </w:rPr>
        <w:tab/>
      </w:r>
      <w:r>
        <w:rPr>
          <w:b/>
        </w:rPr>
        <w:tab/>
      </w:r>
      <w:r>
        <w:rPr>
          <w:b/>
        </w:rPr>
        <w:tab/>
        <w:t xml:space="preserve">  88%</w:t>
      </w:r>
      <w:r>
        <w:rPr>
          <w:b/>
        </w:rPr>
        <w:tab/>
      </w:r>
      <w:r>
        <w:rPr>
          <w:b/>
        </w:rPr>
        <w:tab/>
        <w:t xml:space="preserve">  12%                  -</w:t>
      </w:r>
    </w:p>
    <w:p w:rsidR="004650AB" w:rsidRDefault="004650AB" w:rsidP="004650AB">
      <w:pPr>
        <w:tabs>
          <w:tab w:val="center" w:pos="4153"/>
        </w:tabs>
        <w:rPr>
          <w:b/>
        </w:rPr>
      </w:pPr>
      <w:r>
        <w:rPr>
          <w:b/>
        </w:rPr>
        <w:t>Face to Face contact</w:t>
      </w:r>
      <w:r>
        <w:rPr>
          <w:b/>
        </w:rPr>
        <w:tab/>
        <w:t xml:space="preserve">                                       82%                17%                1%          </w:t>
      </w:r>
    </w:p>
    <w:p w:rsidR="004650AB" w:rsidRDefault="004650AB" w:rsidP="004650AB">
      <w:pPr>
        <w:rPr>
          <w:b/>
        </w:rPr>
      </w:pPr>
      <w:r>
        <w:rPr>
          <w:b/>
        </w:rPr>
        <w:t xml:space="preserve">Treating you with </w:t>
      </w:r>
      <w:proofErr w:type="spellStart"/>
      <w:r>
        <w:rPr>
          <w:b/>
        </w:rPr>
        <w:t>Respect</w:t>
      </w:r>
      <w:proofErr w:type="gramStart"/>
      <w:r>
        <w:rPr>
          <w:b/>
        </w:rPr>
        <w:t>,care,concern</w:t>
      </w:r>
      <w:proofErr w:type="spellEnd"/>
      <w:proofErr w:type="gramEnd"/>
      <w:r>
        <w:rPr>
          <w:b/>
        </w:rPr>
        <w:t xml:space="preserve">      85%                14%                1%</w:t>
      </w:r>
    </w:p>
    <w:p w:rsidR="004650AB" w:rsidRDefault="004650AB" w:rsidP="004650AB">
      <w:pPr>
        <w:rPr>
          <w:b/>
        </w:rPr>
      </w:pPr>
      <w:r>
        <w:rPr>
          <w:b/>
        </w:rPr>
        <w:t xml:space="preserve">Involving you in decisions about your </w:t>
      </w:r>
      <w:proofErr w:type="gramStart"/>
      <w:r>
        <w:rPr>
          <w:b/>
        </w:rPr>
        <w:t>care  79</w:t>
      </w:r>
      <w:proofErr w:type="gramEnd"/>
      <w:r>
        <w:rPr>
          <w:b/>
        </w:rPr>
        <w:t>%                20%                1%</w:t>
      </w:r>
    </w:p>
    <w:p w:rsidR="004650AB" w:rsidRDefault="004650AB" w:rsidP="004650AB">
      <w:pPr>
        <w:rPr>
          <w:b/>
        </w:rPr>
      </w:pPr>
      <w:r>
        <w:rPr>
          <w:b/>
        </w:rPr>
        <w:t>Explaining Test &amp; Treatments</w:t>
      </w:r>
      <w:r>
        <w:rPr>
          <w:b/>
        </w:rPr>
        <w:tab/>
      </w:r>
      <w:r>
        <w:rPr>
          <w:b/>
        </w:rPr>
        <w:tab/>
        <w:t xml:space="preserve">  80%                20%                 -</w:t>
      </w:r>
    </w:p>
    <w:p w:rsidR="004650AB" w:rsidRDefault="004650AB" w:rsidP="004650AB">
      <w:pPr>
        <w:rPr>
          <w:b/>
        </w:rPr>
      </w:pPr>
      <w:r w:rsidRPr="00CE7565">
        <w:rPr>
          <w:b/>
        </w:rPr>
        <w:t>Opportunity to ask questions</w:t>
      </w:r>
      <w:r w:rsidRPr="00CE7565">
        <w:rPr>
          <w:b/>
        </w:rPr>
        <w:tab/>
      </w:r>
      <w:r w:rsidRPr="00CE7565">
        <w:rPr>
          <w:b/>
        </w:rPr>
        <w:tab/>
      </w:r>
      <w:r>
        <w:t xml:space="preserve">  </w:t>
      </w:r>
      <w:r w:rsidRPr="0005473F">
        <w:rPr>
          <w:b/>
        </w:rPr>
        <w:t>82%</w:t>
      </w:r>
      <w:r>
        <w:rPr>
          <w:b/>
        </w:rPr>
        <w:t xml:space="preserve">                18%                 -        </w:t>
      </w:r>
    </w:p>
    <w:p w:rsidR="004650AB" w:rsidRDefault="004650AB" w:rsidP="004650AB">
      <w:pPr>
        <w:rPr>
          <w:b/>
        </w:rPr>
      </w:pPr>
      <w:r>
        <w:rPr>
          <w:b/>
        </w:rPr>
        <w:t>Understanding your Health condition</w:t>
      </w:r>
      <w:r w:rsidRPr="00CE7565">
        <w:rPr>
          <w:b/>
        </w:rPr>
        <w:tab/>
      </w:r>
      <w:r>
        <w:rPr>
          <w:b/>
        </w:rPr>
        <w:t xml:space="preserve">  82%                17 %               1%</w:t>
      </w:r>
    </w:p>
    <w:p w:rsidR="00607F2F" w:rsidRDefault="004650AB" w:rsidP="004650AB">
      <w:pPr>
        <w:rPr>
          <w:b/>
        </w:rPr>
      </w:pPr>
      <w:r w:rsidRPr="00CE7565">
        <w:rPr>
          <w:b/>
        </w:rPr>
        <w:tab/>
      </w:r>
    </w:p>
    <w:p w:rsidR="00607F2F" w:rsidRDefault="00607F2F" w:rsidP="004650AB">
      <w:pPr>
        <w:rPr>
          <w:b/>
        </w:rPr>
      </w:pPr>
    </w:p>
    <w:p w:rsidR="00607F2F" w:rsidRDefault="00607F2F" w:rsidP="004650AB">
      <w:pPr>
        <w:rPr>
          <w:b/>
        </w:rPr>
      </w:pPr>
    </w:p>
    <w:p w:rsidR="00607F2F" w:rsidRDefault="00607F2F" w:rsidP="004650AB">
      <w:pPr>
        <w:rPr>
          <w:b/>
        </w:rPr>
      </w:pPr>
    </w:p>
    <w:p w:rsidR="00607F2F" w:rsidRDefault="00607F2F" w:rsidP="004650AB">
      <w:pPr>
        <w:rPr>
          <w:b/>
        </w:rPr>
      </w:pPr>
      <w:r w:rsidRPr="00607F2F">
        <w:rPr>
          <w:b/>
          <w:noProof/>
        </w:rPr>
        <mc:AlternateContent>
          <mc:Choice Requires="wps">
            <w:drawing>
              <wp:anchor distT="0" distB="0" distL="114300" distR="114300" simplePos="0" relativeHeight="251727872" behindDoc="0" locked="0" layoutInCell="1" allowOverlap="1" wp14:editId="36B11C9B">
                <wp:simplePos x="0" y="0"/>
                <wp:positionH relativeFrom="column">
                  <wp:posOffset>1448435</wp:posOffset>
                </wp:positionH>
                <wp:positionV relativeFrom="paragraph">
                  <wp:posOffset>200025</wp:posOffset>
                </wp:positionV>
                <wp:extent cx="2819400" cy="1403985"/>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3985"/>
                        </a:xfrm>
                        <a:prstGeom prst="rect">
                          <a:avLst/>
                        </a:prstGeom>
                        <a:solidFill>
                          <a:srgbClr val="FFFFFF"/>
                        </a:solidFill>
                        <a:ln w="9525">
                          <a:noFill/>
                          <a:miter lim="800000"/>
                          <a:headEnd/>
                          <a:tailEnd/>
                        </a:ln>
                      </wps:spPr>
                      <wps:txbx>
                        <w:txbxContent>
                          <w:p w:rsidR="00607F2F" w:rsidRPr="00607F2F" w:rsidRDefault="00607F2F">
                            <w:pPr>
                              <w:rPr>
                                <w:rFonts w:asciiTheme="minorHAnsi" w:hAnsiTheme="minorHAnsi"/>
                                <w:b/>
                                <w:sz w:val="22"/>
                                <w:szCs w:val="22"/>
                                <w:u w:val="single"/>
                              </w:rPr>
                            </w:pPr>
                            <w:r w:rsidRPr="00607F2F">
                              <w:rPr>
                                <w:rFonts w:asciiTheme="minorHAnsi" w:hAnsiTheme="minorHAnsi"/>
                                <w:b/>
                                <w:sz w:val="22"/>
                                <w:szCs w:val="22"/>
                                <w:u w:val="single"/>
                              </w:rPr>
                              <w:t>Parker Drive Medical Centre 2013/14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14.05pt;margin-top:15.75pt;width:222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" stroked="f">
                <v:textbox style="mso-fit-shape-to-text:t">
                  <w:txbxContent>
                    <w:p w:rsidR="00607F2F" w:rsidRPr="00607F2F" w:rsidRDefault="00607F2F">
                      <w:pPr>
                        <w:rPr>
                          <w:rFonts w:asciiTheme="minorHAnsi" w:hAnsiTheme="minorHAnsi"/>
                          <w:b/>
                          <w:sz w:val="22"/>
                          <w:szCs w:val="22"/>
                          <w:u w:val="single"/>
                        </w:rPr>
                      </w:pPr>
                      <w:r w:rsidRPr="00607F2F">
                        <w:rPr>
                          <w:rFonts w:asciiTheme="minorHAnsi" w:hAnsiTheme="minorHAnsi"/>
                          <w:b/>
                          <w:sz w:val="22"/>
                          <w:szCs w:val="22"/>
                          <w:u w:val="single"/>
                        </w:rPr>
                        <w:t>Parker Drive Medical Centre 2013/14</w:t>
                      </w:r>
                    </w:p>
                  </w:txbxContent>
                </v:textbox>
              </v:shape>
            </w:pict>
          </mc:Fallback>
        </mc:AlternateContent>
      </w:r>
      <w:r>
        <w:rPr>
          <w:noProof/>
        </w:rPr>
        <w:drawing>
          <wp:inline distT="0" distB="0" distL="0" distR="0" wp14:anchorId="2FDE7963" wp14:editId="29E8FF05">
            <wp:extent cx="6324600" cy="3190875"/>
            <wp:effectExtent l="0" t="0" r="19050" b="952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14A1" w:rsidRPr="00607F2F" w:rsidRDefault="003714A1" w:rsidP="003714A1">
      <w:pPr>
        <w:rPr>
          <w:b/>
        </w:rPr>
      </w:pPr>
    </w:p>
    <w:p w:rsidR="00A27AF6" w:rsidRDefault="003714A1" w:rsidP="004650AB">
      <w:r>
        <w:rPr>
          <w:noProof/>
        </w:rPr>
        <mc:AlternateContent>
          <mc:Choice Requires="wps">
            <w:drawing>
              <wp:anchor distT="0" distB="0" distL="114300" distR="114300" simplePos="0" relativeHeight="251678720" behindDoc="0" locked="0" layoutInCell="1" allowOverlap="1" wp14:anchorId="4F71C1BD" wp14:editId="5A2252DD">
                <wp:simplePos x="0" y="0"/>
                <wp:positionH relativeFrom="column">
                  <wp:posOffset>1675130</wp:posOffset>
                </wp:positionH>
                <wp:positionV relativeFrom="paragraph">
                  <wp:posOffset>118745</wp:posOffset>
                </wp:positionV>
                <wp:extent cx="2374265" cy="140398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84784" w:rsidRPr="00746551" w:rsidRDefault="00F84784" w:rsidP="003714A1">
                            <w:pPr>
                              <w:rPr>
                                <w:rFonts w:asciiTheme="minorHAnsi" w:hAnsiTheme="minorHAnsi"/>
                                <w:b/>
                                <w:sz w:val="22"/>
                                <w:szCs w:val="22"/>
                                <w:u w:val="single"/>
                              </w:rPr>
                            </w:pPr>
                            <w:r w:rsidRPr="00746551">
                              <w:rPr>
                                <w:rFonts w:asciiTheme="minorHAnsi" w:hAnsiTheme="minorHAnsi"/>
                                <w:b/>
                                <w:sz w:val="22"/>
                                <w:szCs w:val="22"/>
                                <w:u w:val="single"/>
                              </w:rPr>
                              <w:t>Parker Drive Medical Centre 2012/13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131.9pt;margin-top:9.3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CJgIAACU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" stroked="f">
                <v:textbox style="mso-fit-shape-to-text:t">
                  <w:txbxContent>
                    <w:p w:rsidR="00F84784" w:rsidRPr="00746551" w:rsidRDefault="00F84784" w:rsidP="003714A1">
                      <w:pPr>
                        <w:rPr>
                          <w:rFonts w:asciiTheme="minorHAnsi" w:hAnsiTheme="minorHAnsi"/>
                          <w:b/>
                          <w:sz w:val="22"/>
                          <w:szCs w:val="22"/>
                          <w:u w:val="single"/>
                        </w:rPr>
                      </w:pPr>
                      <w:r w:rsidRPr="00746551">
                        <w:rPr>
                          <w:rFonts w:asciiTheme="minorHAnsi" w:hAnsiTheme="minorHAnsi"/>
                          <w:b/>
                          <w:sz w:val="22"/>
                          <w:szCs w:val="22"/>
                          <w:u w:val="single"/>
                        </w:rPr>
                        <w:t>Parker Drive Medical Centre 2012/13</w:t>
                      </w:r>
                    </w:p>
                  </w:txbxContent>
                </v:textbox>
              </v:shape>
            </w:pict>
          </mc:Fallback>
        </mc:AlternateContent>
      </w:r>
      <w:r>
        <w:rPr>
          <w:noProof/>
        </w:rPr>
        <w:drawing>
          <wp:inline distT="0" distB="0" distL="0" distR="0" wp14:anchorId="71D1D501" wp14:editId="19E576B6">
            <wp:extent cx="6324600" cy="2971800"/>
            <wp:effectExtent l="0" t="0" r="19050" b="1905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7F2F" w:rsidRPr="00607F2F" w:rsidRDefault="00607F2F" w:rsidP="004650AB"/>
    <w:p w:rsidR="004650AB" w:rsidRDefault="004650AB" w:rsidP="004650AB">
      <w:pPr>
        <w:rPr>
          <w:b/>
          <w:u w:val="single"/>
        </w:rPr>
      </w:pPr>
      <w:proofErr w:type="gramStart"/>
      <w:r>
        <w:rPr>
          <w:b/>
          <w:u w:val="single"/>
        </w:rPr>
        <w:lastRenderedPageBreak/>
        <w:t>Your</w:t>
      </w:r>
      <w:proofErr w:type="gramEnd"/>
      <w:r>
        <w:rPr>
          <w:b/>
          <w:u w:val="single"/>
        </w:rPr>
        <w:t xml:space="preserve"> Consultation with the Nurse</w:t>
      </w:r>
    </w:p>
    <w:p w:rsidR="004650AB" w:rsidRPr="004B52F8" w:rsidRDefault="004650AB" w:rsidP="004650AB">
      <w:r>
        <w:t>Manor Medical Centre - 64-67</w:t>
      </w:r>
      <w:r w:rsidRPr="004B52F8">
        <w:t xml:space="preserve"> completed</w:t>
      </w:r>
    </w:p>
    <w:p w:rsidR="004650AB" w:rsidRDefault="004650AB" w:rsidP="004650AB">
      <w:pPr>
        <w:rPr>
          <w:b/>
        </w:rPr>
      </w:pPr>
      <w:r>
        <w:rPr>
          <w:b/>
        </w:rPr>
        <w:tab/>
      </w:r>
      <w:r>
        <w:rPr>
          <w:b/>
        </w:rPr>
        <w:tab/>
      </w:r>
      <w:r>
        <w:rPr>
          <w:b/>
        </w:rPr>
        <w:tab/>
      </w:r>
      <w:r>
        <w:rPr>
          <w:b/>
        </w:rPr>
        <w:tab/>
      </w:r>
      <w:r>
        <w:rPr>
          <w:b/>
        </w:rPr>
        <w:tab/>
      </w:r>
      <w:r>
        <w:rPr>
          <w:b/>
        </w:rPr>
        <w:tab/>
      </w:r>
      <w:r w:rsidRPr="001A1A2B">
        <w:rPr>
          <w:b/>
          <w:u w:val="single"/>
        </w:rPr>
        <w:t>Good</w:t>
      </w:r>
      <w:r>
        <w:rPr>
          <w:b/>
        </w:rPr>
        <w:tab/>
      </w:r>
      <w:r>
        <w:rPr>
          <w:b/>
        </w:rPr>
        <w:tab/>
        <w:t xml:space="preserve"> </w:t>
      </w:r>
      <w:r w:rsidRPr="001A1A2B">
        <w:rPr>
          <w:b/>
          <w:u w:val="single"/>
        </w:rPr>
        <w:t>Fair</w:t>
      </w:r>
      <w:r>
        <w:rPr>
          <w:b/>
        </w:rPr>
        <w:tab/>
      </w:r>
      <w:r>
        <w:rPr>
          <w:b/>
        </w:rPr>
        <w:tab/>
      </w:r>
      <w:r w:rsidRPr="001A1A2B">
        <w:rPr>
          <w:b/>
          <w:u w:val="single"/>
        </w:rPr>
        <w:t>Poor</w:t>
      </w:r>
    </w:p>
    <w:p w:rsidR="004650AB" w:rsidRDefault="004650AB" w:rsidP="004650AB">
      <w:pPr>
        <w:rPr>
          <w:b/>
        </w:rPr>
      </w:pPr>
      <w:r>
        <w:rPr>
          <w:b/>
        </w:rPr>
        <w:t xml:space="preserve">Giving you enough time      </w:t>
      </w:r>
      <w:r>
        <w:rPr>
          <w:b/>
        </w:rPr>
        <w:tab/>
      </w:r>
      <w:r>
        <w:rPr>
          <w:b/>
        </w:rPr>
        <w:tab/>
      </w:r>
      <w:r>
        <w:rPr>
          <w:b/>
        </w:rPr>
        <w:tab/>
        <w:t xml:space="preserve">  91%</w:t>
      </w:r>
      <w:r>
        <w:rPr>
          <w:b/>
        </w:rPr>
        <w:tab/>
      </w:r>
      <w:r>
        <w:rPr>
          <w:b/>
        </w:rPr>
        <w:tab/>
        <w:t xml:space="preserve">   7%</w:t>
      </w:r>
      <w:r>
        <w:rPr>
          <w:b/>
        </w:rPr>
        <w:tab/>
      </w:r>
      <w:r>
        <w:rPr>
          <w:b/>
        </w:rPr>
        <w:tab/>
        <w:t xml:space="preserve">  2%</w:t>
      </w:r>
    </w:p>
    <w:p w:rsidR="004650AB" w:rsidRDefault="004650AB" w:rsidP="004650AB">
      <w:pPr>
        <w:rPr>
          <w:b/>
        </w:rPr>
      </w:pPr>
      <w:r>
        <w:rPr>
          <w:b/>
        </w:rPr>
        <w:t xml:space="preserve">Listening to you </w:t>
      </w:r>
      <w:r>
        <w:rPr>
          <w:b/>
        </w:rPr>
        <w:tab/>
      </w:r>
      <w:r>
        <w:rPr>
          <w:b/>
        </w:rPr>
        <w:tab/>
      </w:r>
      <w:r>
        <w:rPr>
          <w:b/>
        </w:rPr>
        <w:tab/>
      </w:r>
      <w:r>
        <w:rPr>
          <w:b/>
        </w:rPr>
        <w:tab/>
        <w:t xml:space="preserve">  93%</w:t>
      </w:r>
      <w:r>
        <w:rPr>
          <w:b/>
        </w:rPr>
        <w:tab/>
      </w:r>
      <w:r>
        <w:rPr>
          <w:b/>
        </w:rPr>
        <w:tab/>
        <w:t xml:space="preserve">   6%                 1%</w:t>
      </w:r>
    </w:p>
    <w:p w:rsidR="004650AB" w:rsidRDefault="004650AB" w:rsidP="004650AB">
      <w:pPr>
        <w:tabs>
          <w:tab w:val="center" w:pos="4153"/>
        </w:tabs>
        <w:rPr>
          <w:b/>
        </w:rPr>
      </w:pPr>
      <w:r>
        <w:rPr>
          <w:b/>
        </w:rPr>
        <w:t>Face to Face contact</w:t>
      </w:r>
      <w:r>
        <w:rPr>
          <w:b/>
        </w:rPr>
        <w:tab/>
        <w:t xml:space="preserve">                                       91%                 7%                 2%          </w:t>
      </w:r>
    </w:p>
    <w:p w:rsidR="004650AB" w:rsidRDefault="004650AB" w:rsidP="004650AB">
      <w:pPr>
        <w:rPr>
          <w:b/>
        </w:rPr>
      </w:pPr>
      <w:r>
        <w:rPr>
          <w:b/>
        </w:rPr>
        <w:t xml:space="preserve">Treating you with </w:t>
      </w:r>
      <w:proofErr w:type="spellStart"/>
      <w:r>
        <w:rPr>
          <w:b/>
        </w:rPr>
        <w:t>Respect</w:t>
      </w:r>
      <w:proofErr w:type="gramStart"/>
      <w:r>
        <w:rPr>
          <w:b/>
        </w:rPr>
        <w:t>,care,concern</w:t>
      </w:r>
      <w:proofErr w:type="spellEnd"/>
      <w:proofErr w:type="gramEnd"/>
      <w:r>
        <w:rPr>
          <w:b/>
        </w:rPr>
        <w:t xml:space="preserve">      92%                 8%                 0%</w:t>
      </w:r>
    </w:p>
    <w:p w:rsidR="004650AB" w:rsidRDefault="004650AB" w:rsidP="004650AB">
      <w:pPr>
        <w:rPr>
          <w:b/>
        </w:rPr>
      </w:pPr>
      <w:r>
        <w:rPr>
          <w:b/>
        </w:rPr>
        <w:t xml:space="preserve">Involving you in decisions about your </w:t>
      </w:r>
      <w:proofErr w:type="gramStart"/>
      <w:r>
        <w:rPr>
          <w:b/>
        </w:rPr>
        <w:t>care  88</w:t>
      </w:r>
      <w:proofErr w:type="gramEnd"/>
      <w:r>
        <w:rPr>
          <w:b/>
        </w:rPr>
        <w:t>%               12%                 0%</w:t>
      </w:r>
    </w:p>
    <w:p w:rsidR="004650AB" w:rsidRDefault="004650AB" w:rsidP="004650AB">
      <w:pPr>
        <w:rPr>
          <w:b/>
        </w:rPr>
      </w:pPr>
      <w:r>
        <w:rPr>
          <w:b/>
        </w:rPr>
        <w:t>Explaining Test &amp; Treatments</w:t>
      </w:r>
      <w:r>
        <w:rPr>
          <w:b/>
        </w:rPr>
        <w:tab/>
      </w:r>
      <w:r>
        <w:rPr>
          <w:b/>
        </w:rPr>
        <w:tab/>
        <w:t xml:space="preserve">  91%                 9%                 0%</w:t>
      </w:r>
    </w:p>
    <w:p w:rsidR="004650AB" w:rsidRDefault="004650AB" w:rsidP="004650AB">
      <w:pPr>
        <w:rPr>
          <w:b/>
        </w:rPr>
      </w:pPr>
      <w:r w:rsidRPr="00CE7565">
        <w:rPr>
          <w:b/>
        </w:rPr>
        <w:t>Opportunity to ask questions</w:t>
      </w:r>
      <w:r w:rsidRPr="00CE7565">
        <w:rPr>
          <w:b/>
        </w:rPr>
        <w:tab/>
      </w:r>
      <w:r w:rsidRPr="00CE7565">
        <w:rPr>
          <w:b/>
        </w:rPr>
        <w:tab/>
      </w:r>
      <w:r>
        <w:t xml:space="preserve">  88</w:t>
      </w:r>
      <w:r w:rsidRPr="008F1941">
        <w:rPr>
          <w:b/>
        </w:rPr>
        <w:t>%</w:t>
      </w:r>
      <w:r>
        <w:rPr>
          <w:b/>
        </w:rPr>
        <w:t xml:space="preserve">               11%                 1%        Understanding your Health condition</w:t>
      </w:r>
      <w:r w:rsidRPr="00CE7565">
        <w:rPr>
          <w:b/>
        </w:rPr>
        <w:tab/>
      </w:r>
      <w:r>
        <w:rPr>
          <w:b/>
        </w:rPr>
        <w:t xml:space="preserve">  89%                8 %                 3%</w:t>
      </w:r>
    </w:p>
    <w:p w:rsidR="004650AB" w:rsidRPr="00CE7565" w:rsidRDefault="00607F2F" w:rsidP="004650AB">
      <w:pPr>
        <w:rPr>
          <w:b/>
        </w:rPr>
      </w:pPr>
      <w:r w:rsidRPr="00607F2F">
        <w:rPr>
          <w:b/>
          <w:noProof/>
        </w:rPr>
        <mc:AlternateContent>
          <mc:Choice Requires="wps">
            <w:drawing>
              <wp:anchor distT="0" distB="0" distL="114300" distR="114300" simplePos="0" relativeHeight="251730944" behindDoc="0" locked="0" layoutInCell="1" allowOverlap="1" wp14:editId="36B11C9B">
                <wp:simplePos x="0" y="0"/>
                <wp:positionH relativeFrom="column">
                  <wp:posOffset>1551305</wp:posOffset>
                </wp:positionH>
                <wp:positionV relativeFrom="paragraph">
                  <wp:posOffset>361950</wp:posOffset>
                </wp:positionV>
                <wp:extent cx="2374265" cy="140398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07F2F" w:rsidRPr="00607F2F" w:rsidRDefault="00607F2F">
                            <w:pPr>
                              <w:rPr>
                                <w:rFonts w:asciiTheme="minorHAnsi" w:hAnsiTheme="minorHAnsi"/>
                                <w:b/>
                                <w:sz w:val="22"/>
                                <w:szCs w:val="22"/>
                                <w:u w:val="single"/>
                              </w:rPr>
                            </w:pPr>
                            <w:r w:rsidRPr="00607F2F">
                              <w:rPr>
                                <w:rFonts w:asciiTheme="minorHAnsi" w:hAnsiTheme="minorHAnsi"/>
                                <w:b/>
                                <w:sz w:val="22"/>
                                <w:szCs w:val="22"/>
                                <w:u w:val="single"/>
                              </w:rPr>
                              <w:t>Manor Medical Centre 2013/14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margin-left:122.15pt;margin-top:28.5pt;width:186.95pt;height:110.55pt;z-index:251730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BkJgIAACY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" stroked="f">
                <v:textbox style="mso-fit-shape-to-text:t">
                  <w:txbxContent>
                    <w:p w:rsidR="00607F2F" w:rsidRPr="00607F2F" w:rsidRDefault="00607F2F">
                      <w:pPr>
                        <w:rPr>
                          <w:rFonts w:asciiTheme="minorHAnsi" w:hAnsiTheme="minorHAnsi"/>
                          <w:b/>
                          <w:sz w:val="22"/>
                          <w:szCs w:val="22"/>
                          <w:u w:val="single"/>
                        </w:rPr>
                      </w:pPr>
                      <w:r w:rsidRPr="00607F2F">
                        <w:rPr>
                          <w:rFonts w:asciiTheme="minorHAnsi" w:hAnsiTheme="minorHAnsi"/>
                          <w:b/>
                          <w:sz w:val="22"/>
                          <w:szCs w:val="22"/>
                          <w:u w:val="single"/>
                        </w:rPr>
                        <w:t>Manor Medical Centre 2013/14</w:t>
                      </w:r>
                    </w:p>
                  </w:txbxContent>
                </v:textbox>
              </v:shape>
            </w:pict>
          </mc:Fallback>
        </mc:AlternateContent>
      </w:r>
      <w:r>
        <w:rPr>
          <w:noProof/>
        </w:rPr>
        <w:drawing>
          <wp:anchor distT="0" distB="0" distL="114300" distR="114300" simplePos="0" relativeHeight="251728896" behindDoc="0" locked="0" layoutInCell="1" allowOverlap="1" wp14:anchorId="26AF8554" wp14:editId="369AA76E">
            <wp:simplePos x="0" y="0"/>
            <wp:positionH relativeFrom="column">
              <wp:posOffset>1905</wp:posOffset>
            </wp:positionH>
            <wp:positionV relativeFrom="paragraph">
              <wp:posOffset>283210</wp:posOffset>
            </wp:positionV>
            <wp:extent cx="6515100" cy="2905125"/>
            <wp:effectExtent l="0" t="0" r="19050" b="9525"/>
            <wp:wrapSquare wrapText="bothSides"/>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4650AB" w:rsidRPr="00CE7565">
        <w:rPr>
          <w:b/>
        </w:rPr>
        <w:tab/>
      </w:r>
      <w:r w:rsidR="004650AB" w:rsidRPr="00CE7565">
        <w:rPr>
          <w:b/>
        </w:rPr>
        <w:tab/>
      </w:r>
      <w:r w:rsidR="004650AB" w:rsidRPr="00CE7565">
        <w:rPr>
          <w:b/>
        </w:rPr>
        <w:tab/>
      </w:r>
      <w:r w:rsidR="004650AB" w:rsidRPr="00CE7565">
        <w:rPr>
          <w:b/>
        </w:rPr>
        <w:tab/>
      </w:r>
    </w:p>
    <w:p w:rsidR="004650AB" w:rsidRDefault="004650AB" w:rsidP="004650AB"/>
    <w:p w:rsidR="00607F2F" w:rsidRDefault="00607F2F" w:rsidP="003714A1">
      <w:pPr>
        <w:rPr>
          <w:b/>
        </w:rPr>
      </w:pPr>
    </w:p>
    <w:p w:rsidR="00607F2F" w:rsidRDefault="00607F2F" w:rsidP="003714A1">
      <w:pPr>
        <w:rPr>
          <w:b/>
        </w:rPr>
      </w:pPr>
    </w:p>
    <w:p w:rsidR="00607F2F" w:rsidRDefault="00607F2F" w:rsidP="003714A1">
      <w:pPr>
        <w:rPr>
          <w:b/>
        </w:rPr>
      </w:pPr>
    </w:p>
    <w:p w:rsidR="00607F2F" w:rsidRDefault="00607F2F" w:rsidP="003714A1">
      <w:pPr>
        <w:rPr>
          <w:b/>
        </w:rPr>
      </w:pPr>
      <w:r w:rsidRPr="00F82D41">
        <w:rPr>
          <w:b/>
          <w:noProof/>
          <w:u w:val="single"/>
        </w:rPr>
        <mc:AlternateContent>
          <mc:Choice Requires="wps">
            <w:drawing>
              <wp:anchor distT="0" distB="0" distL="114300" distR="114300" simplePos="0" relativeHeight="251674624" behindDoc="0" locked="0" layoutInCell="1" allowOverlap="1" wp14:anchorId="56426167" wp14:editId="4B9F9697">
                <wp:simplePos x="0" y="0"/>
                <wp:positionH relativeFrom="column">
                  <wp:posOffset>1716405</wp:posOffset>
                </wp:positionH>
                <wp:positionV relativeFrom="paragraph">
                  <wp:posOffset>71755</wp:posOffset>
                </wp:positionV>
                <wp:extent cx="3114675" cy="1403985"/>
                <wp:effectExtent l="0" t="0" r="9525"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03985"/>
                        </a:xfrm>
                        <a:prstGeom prst="rect">
                          <a:avLst/>
                        </a:prstGeom>
                        <a:solidFill>
                          <a:srgbClr val="FFFFFF"/>
                        </a:solidFill>
                        <a:ln w="9525">
                          <a:noFill/>
                          <a:miter lim="800000"/>
                          <a:headEnd/>
                          <a:tailEnd/>
                        </a:ln>
                      </wps:spPr>
                      <wps:txbx>
                        <w:txbxContent>
                          <w:p w:rsidR="00F84784" w:rsidRPr="00607F2F" w:rsidRDefault="00F84784" w:rsidP="003714A1">
                            <w:pPr>
                              <w:rPr>
                                <w:rFonts w:asciiTheme="minorHAnsi" w:hAnsiTheme="minorHAnsi"/>
                                <w:b/>
                                <w:sz w:val="22"/>
                                <w:szCs w:val="22"/>
                                <w:u w:val="single"/>
                              </w:rPr>
                            </w:pPr>
                            <w:r w:rsidRPr="00607F2F">
                              <w:rPr>
                                <w:rFonts w:asciiTheme="minorHAnsi" w:hAnsiTheme="minorHAnsi"/>
                                <w:b/>
                                <w:sz w:val="22"/>
                                <w:szCs w:val="22"/>
                                <w:u w:val="single"/>
                              </w:rPr>
                              <w:t xml:space="preserve">Manor Medical </w:t>
                            </w:r>
                            <w:proofErr w:type="gramStart"/>
                            <w:r w:rsidRPr="00607F2F">
                              <w:rPr>
                                <w:rFonts w:asciiTheme="minorHAnsi" w:hAnsiTheme="minorHAnsi"/>
                                <w:b/>
                                <w:sz w:val="22"/>
                                <w:szCs w:val="22"/>
                                <w:u w:val="single"/>
                              </w:rPr>
                              <w:t xml:space="preserve">Centre </w:t>
                            </w:r>
                            <w:r w:rsidR="00607F2F" w:rsidRPr="00607F2F">
                              <w:rPr>
                                <w:rFonts w:asciiTheme="minorHAnsi" w:hAnsiTheme="minorHAnsi"/>
                                <w:b/>
                                <w:sz w:val="22"/>
                                <w:szCs w:val="22"/>
                                <w:u w:val="single"/>
                              </w:rPr>
                              <w:t xml:space="preserve"> 2</w:t>
                            </w:r>
                            <w:r w:rsidRPr="00607F2F">
                              <w:rPr>
                                <w:rFonts w:asciiTheme="minorHAnsi" w:hAnsiTheme="minorHAnsi"/>
                                <w:b/>
                                <w:sz w:val="22"/>
                                <w:szCs w:val="22"/>
                                <w:u w:val="single"/>
                              </w:rPr>
                              <w:t>012</w:t>
                            </w:r>
                            <w:proofErr w:type="gramEnd"/>
                            <w:r w:rsidRPr="00607F2F">
                              <w:rPr>
                                <w:rFonts w:asciiTheme="minorHAnsi" w:hAnsiTheme="minorHAnsi"/>
                                <w:b/>
                                <w:sz w:val="22"/>
                                <w:szCs w:val="22"/>
                                <w:u w:val="single"/>
                              </w:rPr>
                              <w:t>/1</w:t>
                            </w:r>
                            <w:r w:rsidR="00607F2F" w:rsidRPr="00607F2F">
                              <w:rPr>
                                <w:rFonts w:asciiTheme="minorHAnsi" w:hAnsiTheme="minorHAnsi"/>
                                <w:b/>
                                <w:sz w:val="22"/>
                                <w:szCs w:val="22"/>
                                <w:u w:val="single"/>
                              </w:rPr>
                              <w:t>3 Comparison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135.15pt;margin-top:5.65pt;width:245.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" stroked="f">
                <v:textbox style="mso-fit-shape-to-text:t">
                  <w:txbxContent>
                    <w:p w:rsidR="00F84784" w:rsidRPr="00607F2F" w:rsidRDefault="00F84784" w:rsidP="003714A1">
                      <w:pPr>
                        <w:rPr>
                          <w:rFonts w:asciiTheme="minorHAnsi" w:hAnsiTheme="minorHAnsi"/>
                          <w:b/>
                          <w:sz w:val="22"/>
                          <w:szCs w:val="22"/>
                          <w:u w:val="single"/>
                        </w:rPr>
                      </w:pPr>
                      <w:r w:rsidRPr="00607F2F">
                        <w:rPr>
                          <w:rFonts w:asciiTheme="minorHAnsi" w:hAnsiTheme="minorHAnsi"/>
                          <w:b/>
                          <w:sz w:val="22"/>
                          <w:szCs w:val="22"/>
                          <w:u w:val="single"/>
                        </w:rPr>
                        <w:t xml:space="preserve">Manor Medical </w:t>
                      </w:r>
                      <w:proofErr w:type="gramStart"/>
                      <w:r w:rsidRPr="00607F2F">
                        <w:rPr>
                          <w:rFonts w:asciiTheme="minorHAnsi" w:hAnsiTheme="minorHAnsi"/>
                          <w:b/>
                          <w:sz w:val="22"/>
                          <w:szCs w:val="22"/>
                          <w:u w:val="single"/>
                        </w:rPr>
                        <w:t xml:space="preserve">Centre </w:t>
                      </w:r>
                      <w:r w:rsidR="00607F2F" w:rsidRPr="00607F2F">
                        <w:rPr>
                          <w:rFonts w:asciiTheme="minorHAnsi" w:hAnsiTheme="minorHAnsi"/>
                          <w:b/>
                          <w:sz w:val="22"/>
                          <w:szCs w:val="22"/>
                          <w:u w:val="single"/>
                        </w:rPr>
                        <w:t xml:space="preserve"> 2</w:t>
                      </w:r>
                      <w:r w:rsidRPr="00607F2F">
                        <w:rPr>
                          <w:rFonts w:asciiTheme="minorHAnsi" w:hAnsiTheme="minorHAnsi"/>
                          <w:b/>
                          <w:sz w:val="22"/>
                          <w:szCs w:val="22"/>
                          <w:u w:val="single"/>
                        </w:rPr>
                        <w:t>012</w:t>
                      </w:r>
                      <w:proofErr w:type="gramEnd"/>
                      <w:r w:rsidRPr="00607F2F">
                        <w:rPr>
                          <w:rFonts w:asciiTheme="minorHAnsi" w:hAnsiTheme="minorHAnsi"/>
                          <w:b/>
                          <w:sz w:val="22"/>
                          <w:szCs w:val="22"/>
                          <w:u w:val="single"/>
                        </w:rPr>
                        <w:t>/1</w:t>
                      </w:r>
                      <w:r w:rsidR="00607F2F" w:rsidRPr="00607F2F">
                        <w:rPr>
                          <w:rFonts w:asciiTheme="minorHAnsi" w:hAnsiTheme="minorHAnsi"/>
                          <w:b/>
                          <w:sz w:val="22"/>
                          <w:szCs w:val="22"/>
                          <w:u w:val="single"/>
                        </w:rPr>
                        <w:t>3 Comparison</w:t>
                      </w:r>
                    </w:p>
                  </w:txbxContent>
                </v:textbox>
              </v:shape>
            </w:pict>
          </mc:Fallback>
        </mc:AlternateContent>
      </w:r>
      <w:r>
        <w:rPr>
          <w:noProof/>
        </w:rPr>
        <w:drawing>
          <wp:inline distT="0" distB="0" distL="0" distR="0" wp14:anchorId="03990516" wp14:editId="2064CE13">
            <wp:extent cx="6515100" cy="2743200"/>
            <wp:effectExtent l="0" t="0" r="19050" b="1905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14A1" w:rsidRDefault="003714A1" w:rsidP="003714A1"/>
    <w:p w:rsidR="003714A1" w:rsidRDefault="003714A1" w:rsidP="003714A1">
      <w:pPr>
        <w:rPr>
          <w:b/>
          <w:u w:val="single"/>
        </w:rPr>
      </w:pPr>
    </w:p>
    <w:p w:rsidR="00607F2F" w:rsidRDefault="00607F2F" w:rsidP="003714A1">
      <w:pPr>
        <w:rPr>
          <w:b/>
          <w:u w:val="single"/>
        </w:rPr>
      </w:pPr>
    </w:p>
    <w:p w:rsidR="00607F2F" w:rsidRDefault="00607F2F" w:rsidP="003714A1">
      <w:pPr>
        <w:rPr>
          <w:b/>
          <w:u w:val="single"/>
        </w:rPr>
      </w:pPr>
    </w:p>
    <w:p w:rsidR="003714A1" w:rsidRDefault="003714A1" w:rsidP="003714A1">
      <w:pPr>
        <w:rPr>
          <w:b/>
          <w:u w:val="single"/>
        </w:rPr>
      </w:pPr>
      <w:r w:rsidRPr="001A26EE">
        <w:rPr>
          <w:b/>
          <w:noProof/>
          <w:u w:val="single"/>
        </w:rPr>
        <w:lastRenderedPageBreak/>
        <mc:AlternateContent>
          <mc:Choice Requires="wps">
            <w:drawing>
              <wp:anchor distT="0" distB="0" distL="114300" distR="114300" simplePos="0" relativeHeight="251681792" behindDoc="0" locked="0" layoutInCell="1" allowOverlap="1" wp14:anchorId="22B1590D" wp14:editId="08B2010C">
                <wp:simplePos x="0" y="0"/>
                <wp:positionH relativeFrom="column">
                  <wp:posOffset>-4210050</wp:posOffset>
                </wp:positionH>
                <wp:positionV relativeFrom="paragraph">
                  <wp:posOffset>132080</wp:posOffset>
                </wp:positionV>
                <wp:extent cx="3362325" cy="1403985"/>
                <wp:effectExtent l="0" t="0" r="9525"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3985"/>
                        </a:xfrm>
                        <a:prstGeom prst="rect">
                          <a:avLst/>
                        </a:prstGeom>
                        <a:solidFill>
                          <a:srgbClr val="FFFFFF"/>
                        </a:solidFill>
                        <a:ln w="9525">
                          <a:noFill/>
                          <a:miter lim="800000"/>
                          <a:headEnd/>
                          <a:tailEnd/>
                        </a:ln>
                      </wps:spPr>
                      <wps:txbx>
                        <w:txbxContent>
                          <w:p w:rsidR="00F84784" w:rsidRPr="001A26EE" w:rsidRDefault="00F84784" w:rsidP="003714A1">
                            <w:pPr>
                              <w:rPr>
                                <w:rFonts w:asciiTheme="minorHAnsi" w:hAnsiTheme="minorHAnsi"/>
                                <w:b/>
                                <w:sz w:val="22"/>
                                <w:szCs w:val="22"/>
                                <w:u w:val="single"/>
                              </w:rPr>
                            </w:pPr>
                            <w:r w:rsidRPr="001A26EE">
                              <w:rPr>
                                <w:rFonts w:asciiTheme="minorHAnsi" w:hAnsiTheme="minorHAnsi"/>
                                <w:b/>
                                <w:sz w:val="22"/>
                                <w:szCs w:val="22"/>
                                <w:u w:val="single"/>
                              </w:rPr>
                              <w:t>Manor Medical Centre (2011/12) - Comparison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31.5pt;margin-top:10.4pt;width:264.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" stroked="f">
                <v:textbox style="mso-fit-shape-to-text:t">
                  <w:txbxContent>
                    <w:p w:rsidR="00F84784" w:rsidRPr="001A26EE" w:rsidRDefault="00F84784" w:rsidP="003714A1">
                      <w:pPr>
                        <w:rPr>
                          <w:rFonts w:asciiTheme="minorHAnsi" w:hAnsiTheme="minorHAnsi"/>
                          <w:b/>
                          <w:sz w:val="22"/>
                          <w:szCs w:val="22"/>
                          <w:u w:val="single"/>
                        </w:rPr>
                      </w:pPr>
                      <w:r w:rsidRPr="001A26EE">
                        <w:rPr>
                          <w:rFonts w:asciiTheme="minorHAnsi" w:hAnsiTheme="minorHAnsi"/>
                          <w:b/>
                          <w:sz w:val="22"/>
                          <w:szCs w:val="22"/>
                          <w:u w:val="single"/>
                        </w:rPr>
                        <w:t>Manor Medical Centre (2011/12) - Comparison</w:t>
                      </w:r>
                    </w:p>
                  </w:txbxContent>
                </v:textbox>
              </v:shape>
            </w:pict>
          </mc:Fallback>
        </mc:AlternateContent>
      </w:r>
      <w:r w:rsidRPr="00F82D41">
        <w:rPr>
          <w:b/>
          <w:noProof/>
          <w:u w:val="single"/>
        </w:rPr>
        <mc:AlternateContent>
          <mc:Choice Requires="wps">
            <w:drawing>
              <wp:anchor distT="0" distB="0" distL="114300" distR="114300" simplePos="0" relativeHeight="251675648" behindDoc="0" locked="0" layoutInCell="1" allowOverlap="1" wp14:anchorId="518DBEF7" wp14:editId="45E3DF26">
                <wp:simplePos x="0" y="0"/>
                <wp:positionH relativeFrom="column">
                  <wp:posOffset>-3898900</wp:posOffset>
                </wp:positionH>
                <wp:positionV relativeFrom="paragraph">
                  <wp:posOffset>-6350</wp:posOffset>
                </wp:positionV>
                <wp:extent cx="2374265" cy="140398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84784" w:rsidRPr="00F82D41" w:rsidRDefault="00F84784" w:rsidP="003714A1">
                            <w:pPr>
                              <w:rPr>
                                <w:rFonts w:asciiTheme="minorHAnsi" w:hAnsiTheme="minorHAnsi"/>
                                <w:b/>
                                <w:sz w:val="22"/>
                                <w:szCs w:val="22"/>
                                <w:u w:val="single"/>
                              </w:rPr>
                            </w:pPr>
                            <w:r w:rsidRPr="00F82D41">
                              <w:rPr>
                                <w:rFonts w:asciiTheme="minorHAnsi" w:hAnsiTheme="minorHAnsi"/>
                                <w:b/>
                                <w:sz w:val="22"/>
                                <w:szCs w:val="22"/>
                                <w:u w:val="single"/>
                              </w:rPr>
                              <w:t>Manor Medical Centre (2011/12)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307pt;margin-top:-.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" stroked="f">
                <v:textbox style="mso-fit-shape-to-text:t">
                  <w:txbxContent>
                    <w:p w:rsidR="00F84784" w:rsidRPr="00F82D41" w:rsidRDefault="00F84784" w:rsidP="003714A1">
                      <w:pPr>
                        <w:rPr>
                          <w:rFonts w:asciiTheme="minorHAnsi" w:hAnsiTheme="minorHAnsi"/>
                          <w:b/>
                          <w:sz w:val="22"/>
                          <w:szCs w:val="22"/>
                          <w:u w:val="single"/>
                        </w:rPr>
                      </w:pPr>
                      <w:r w:rsidRPr="00F82D41">
                        <w:rPr>
                          <w:rFonts w:asciiTheme="minorHAnsi" w:hAnsiTheme="minorHAnsi"/>
                          <w:b/>
                          <w:sz w:val="22"/>
                          <w:szCs w:val="22"/>
                          <w:u w:val="single"/>
                        </w:rPr>
                        <w:t>Manor Medical Centre (2011/12)</w:t>
                      </w:r>
                    </w:p>
                  </w:txbxContent>
                </v:textbox>
              </v:shape>
            </w:pict>
          </mc:Fallback>
        </mc:AlternateContent>
      </w:r>
      <w:r>
        <w:rPr>
          <w:b/>
          <w:u w:val="single"/>
        </w:rPr>
        <w:t>O</w:t>
      </w:r>
      <w:r w:rsidRPr="00AB6FD1">
        <w:rPr>
          <w:b/>
          <w:u w:val="single"/>
        </w:rPr>
        <w:t>VERALL SATISFACTION</w:t>
      </w:r>
    </w:p>
    <w:p w:rsidR="003714A1" w:rsidRPr="00AB6FD1" w:rsidRDefault="003714A1" w:rsidP="003714A1">
      <w:pPr>
        <w:jc w:val="center"/>
        <w:rPr>
          <w:b/>
          <w:u w:val="single"/>
        </w:rPr>
      </w:pPr>
    </w:p>
    <w:p w:rsidR="00551DE2" w:rsidRDefault="00551DE2" w:rsidP="003714A1">
      <w:pPr>
        <w:rPr>
          <w:b/>
          <w:bCs/>
          <w:u w:val="single"/>
        </w:rPr>
      </w:pPr>
    </w:p>
    <w:p w:rsidR="003714A1" w:rsidRPr="002F355E" w:rsidRDefault="003714A1" w:rsidP="003714A1">
      <w:pPr>
        <w:rPr>
          <w:bCs/>
        </w:rPr>
      </w:pPr>
      <w:r w:rsidRPr="00AE6E99">
        <w:rPr>
          <w:b/>
          <w:bCs/>
          <w:u w:val="single"/>
        </w:rPr>
        <w:t>Recommend our surgery to someone who has just moved to the area</w:t>
      </w:r>
      <w:r>
        <w:rPr>
          <w:b/>
          <w:bCs/>
          <w:u w:val="single"/>
        </w:rPr>
        <w:t xml:space="preserve"> </w:t>
      </w:r>
    </w:p>
    <w:p w:rsidR="003714A1" w:rsidRDefault="003714A1" w:rsidP="003714A1">
      <w:pPr>
        <w:rPr>
          <w:b/>
          <w:bCs/>
          <w:u w:val="single"/>
        </w:rPr>
      </w:pPr>
    </w:p>
    <w:p w:rsidR="004650AB" w:rsidRPr="005959FF" w:rsidRDefault="003714A1" w:rsidP="004650AB">
      <w:pPr>
        <w:rPr>
          <w:bCs/>
        </w:rPr>
      </w:pPr>
      <w:r w:rsidRPr="00B073A2">
        <w:rPr>
          <w:b/>
          <w:bCs/>
        </w:rPr>
        <w:t xml:space="preserve">Parker </w:t>
      </w:r>
      <w:r>
        <w:rPr>
          <w:bCs/>
        </w:rPr>
        <w:t xml:space="preserve">- </w:t>
      </w:r>
      <w:r w:rsidR="004650AB">
        <w:rPr>
          <w:bCs/>
        </w:rPr>
        <w:t>127</w:t>
      </w:r>
      <w:r w:rsidR="004650AB" w:rsidRPr="005959FF">
        <w:rPr>
          <w:bCs/>
        </w:rPr>
        <w:t xml:space="preserve"> completed = </w:t>
      </w:r>
      <w:r w:rsidR="004650AB">
        <w:rPr>
          <w:bCs/>
        </w:rPr>
        <w:t>64%</w:t>
      </w:r>
      <w:r w:rsidR="004650AB" w:rsidRPr="005959FF">
        <w:rPr>
          <w:bCs/>
        </w:rPr>
        <w:t xml:space="preserve"> Yes, </w:t>
      </w:r>
      <w:r w:rsidR="004650AB">
        <w:rPr>
          <w:bCs/>
        </w:rPr>
        <w:t>30</w:t>
      </w:r>
      <w:r w:rsidR="004650AB" w:rsidRPr="005959FF">
        <w:rPr>
          <w:bCs/>
        </w:rPr>
        <w:t xml:space="preserve">% </w:t>
      </w:r>
      <w:proofErr w:type="gramStart"/>
      <w:r w:rsidR="004650AB" w:rsidRPr="005959FF">
        <w:rPr>
          <w:bCs/>
        </w:rPr>
        <w:t>Probably</w:t>
      </w:r>
      <w:proofErr w:type="gramEnd"/>
      <w:r w:rsidR="004650AB" w:rsidRPr="005959FF">
        <w:rPr>
          <w:bCs/>
        </w:rPr>
        <w:t>,</w:t>
      </w:r>
      <w:r w:rsidR="004650AB">
        <w:rPr>
          <w:bCs/>
        </w:rPr>
        <w:t xml:space="preserve"> 6</w:t>
      </w:r>
      <w:r w:rsidR="004650AB" w:rsidRPr="005959FF">
        <w:rPr>
          <w:bCs/>
        </w:rPr>
        <w:t>% No</w:t>
      </w:r>
    </w:p>
    <w:p w:rsidR="007A43E7" w:rsidRPr="005959FF" w:rsidRDefault="003714A1" w:rsidP="007A43E7">
      <w:pPr>
        <w:rPr>
          <w:bCs/>
        </w:rPr>
      </w:pPr>
      <w:r w:rsidRPr="00B073A2">
        <w:rPr>
          <w:b/>
          <w:bCs/>
        </w:rPr>
        <w:t>Manor</w:t>
      </w:r>
      <w:r>
        <w:rPr>
          <w:bCs/>
        </w:rPr>
        <w:t xml:space="preserve"> - </w:t>
      </w:r>
      <w:r w:rsidR="007A43E7">
        <w:rPr>
          <w:bCs/>
        </w:rPr>
        <w:t>111</w:t>
      </w:r>
      <w:r w:rsidR="007A43E7" w:rsidRPr="005959FF">
        <w:rPr>
          <w:bCs/>
        </w:rPr>
        <w:t xml:space="preserve"> completed = </w:t>
      </w:r>
      <w:r w:rsidR="007A43E7">
        <w:rPr>
          <w:bCs/>
        </w:rPr>
        <w:t>80%</w:t>
      </w:r>
      <w:r w:rsidR="007A43E7" w:rsidRPr="005959FF">
        <w:rPr>
          <w:bCs/>
        </w:rPr>
        <w:t xml:space="preserve"> Yes, </w:t>
      </w:r>
      <w:r w:rsidR="007A43E7">
        <w:rPr>
          <w:bCs/>
        </w:rPr>
        <w:t>13</w:t>
      </w:r>
      <w:r w:rsidR="007A43E7" w:rsidRPr="005959FF">
        <w:rPr>
          <w:bCs/>
        </w:rPr>
        <w:t xml:space="preserve">% </w:t>
      </w:r>
      <w:proofErr w:type="gramStart"/>
      <w:r w:rsidR="007A43E7" w:rsidRPr="005959FF">
        <w:rPr>
          <w:bCs/>
        </w:rPr>
        <w:t>Probably</w:t>
      </w:r>
      <w:proofErr w:type="gramEnd"/>
      <w:r w:rsidR="007A43E7" w:rsidRPr="005959FF">
        <w:rPr>
          <w:bCs/>
        </w:rPr>
        <w:t>,</w:t>
      </w:r>
      <w:r w:rsidR="007A43E7">
        <w:rPr>
          <w:bCs/>
        </w:rPr>
        <w:t xml:space="preserve"> 7</w:t>
      </w:r>
      <w:r w:rsidR="007A43E7" w:rsidRPr="005959FF">
        <w:rPr>
          <w:bCs/>
        </w:rPr>
        <w:t>% No</w:t>
      </w:r>
    </w:p>
    <w:p w:rsidR="003714A1" w:rsidRDefault="003714A1" w:rsidP="003714A1">
      <w:pPr>
        <w:rPr>
          <w:bCs/>
        </w:rPr>
      </w:pPr>
    </w:p>
    <w:p w:rsidR="003714A1" w:rsidRDefault="003714A1" w:rsidP="003714A1">
      <w:pPr>
        <w:rPr>
          <w:bCs/>
        </w:rPr>
      </w:pPr>
    </w:p>
    <w:p w:rsidR="003714A1" w:rsidRDefault="003A63A6" w:rsidP="003714A1">
      <w:pPr>
        <w:rPr>
          <w:bCs/>
        </w:rPr>
      </w:pPr>
      <w:r w:rsidRPr="003A63A6">
        <w:rPr>
          <w:b/>
          <w:noProof/>
          <w:u w:val="single"/>
        </w:rPr>
        <mc:AlternateContent>
          <mc:Choice Requires="wps">
            <w:drawing>
              <wp:anchor distT="0" distB="0" distL="114300" distR="114300" simplePos="0" relativeHeight="251736064" behindDoc="0" locked="0" layoutInCell="1" allowOverlap="1" wp14:anchorId="5F56B70A" wp14:editId="1CB8E99B">
                <wp:simplePos x="0" y="0"/>
                <wp:positionH relativeFrom="column">
                  <wp:posOffset>4526280</wp:posOffset>
                </wp:positionH>
                <wp:positionV relativeFrom="paragraph">
                  <wp:posOffset>120015</wp:posOffset>
                </wp:positionV>
                <wp:extent cx="1524000" cy="1403985"/>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noFill/>
                          <a:miter lim="800000"/>
                          <a:headEnd/>
                          <a:tailEnd/>
                        </a:ln>
                      </wps:spPr>
                      <wps:txbx>
                        <w:txbxContent>
                          <w:p w:rsidR="003A63A6" w:rsidRPr="003A63A6" w:rsidRDefault="003A63A6">
                            <w:pPr>
                              <w:rPr>
                                <w:rFonts w:asciiTheme="minorHAnsi" w:hAnsiTheme="minorHAnsi"/>
                                <w:b/>
                                <w:sz w:val="22"/>
                                <w:szCs w:val="22"/>
                                <w:u w:val="single"/>
                              </w:rPr>
                            </w:pPr>
                            <w:r w:rsidRPr="003A63A6">
                              <w:rPr>
                                <w:rFonts w:asciiTheme="minorHAnsi" w:hAnsiTheme="minorHAnsi"/>
                                <w:b/>
                                <w:sz w:val="22"/>
                                <w:szCs w:val="22"/>
                                <w:u w:val="single"/>
                              </w:rPr>
                              <w:t xml:space="preserve">Manor Medical Centre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356.4pt;margin-top:9.45pt;width:120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" stroked="f">
                <v:textbox style="mso-fit-shape-to-text:t">
                  <w:txbxContent>
                    <w:p w:rsidR="003A63A6" w:rsidRPr="003A63A6" w:rsidRDefault="003A63A6">
                      <w:pPr>
                        <w:rPr>
                          <w:rFonts w:asciiTheme="minorHAnsi" w:hAnsiTheme="minorHAnsi"/>
                          <w:b/>
                          <w:sz w:val="22"/>
                          <w:szCs w:val="22"/>
                          <w:u w:val="single"/>
                        </w:rPr>
                      </w:pPr>
                      <w:r w:rsidRPr="003A63A6">
                        <w:rPr>
                          <w:rFonts w:asciiTheme="minorHAnsi" w:hAnsiTheme="minorHAnsi"/>
                          <w:b/>
                          <w:sz w:val="22"/>
                          <w:szCs w:val="22"/>
                          <w:u w:val="single"/>
                        </w:rPr>
                        <w:t xml:space="preserve">Manor Medical Centre </w:t>
                      </w:r>
                    </w:p>
                  </w:txbxContent>
                </v:textbox>
              </v:shape>
            </w:pict>
          </mc:Fallback>
        </mc:AlternateContent>
      </w:r>
      <w:r>
        <w:rPr>
          <w:noProof/>
        </w:rPr>
        <w:drawing>
          <wp:anchor distT="0" distB="0" distL="114300" distR="114300" simplePos="0" relativeHeight="251734016" behindDoc="0" locked="0" layoutInCell="1" allowOverlap="1" wp14:anchorId="1B7ED526" wp14:editId="6BC3C860">
            <wp:simplePos x="0" y="0"/>
            <wp:positionH relativeFrom="column">
              <wp:posOffset>3783330</wp:posOffset>
            </wp:positionH>
            <wp:positionV relativeFrom="paragraph">
              <wp:posOffset>-3810</wp:posOffset>
            </wp:positionV>
            <wp:extent cx="3200400" cy="2305050"/>
            <wp:effectExtent l="0" t="0" r="19050" b="19050"/>
            <wp:wrapSquare wrapText="bothSides"/>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Pr="003A63A6">
        <w:rPr>
          <w:bCs/>
          <w:noProof/>
        </w:rPr>
        <mc:AlternateContent>
          <mc:Choice Requires="wps">
            <w:drawing>
              <wp:anchor distT="0" distB="0" distL="114300" distR="114300" simplePos="0" relativeHeight="251732992" behindDoc="0" locked="0" layoutInCell="1" allowOverlap="1" wp14:anchorId="50EB0635" wp14:editId="6359F858">
                <wp:simplePos x="0" y="0"/>
                <wp:positionH relativeFrom="column">
                  <wp:posOffset>640080</wp:posOffset>
                </wp:positionH>
                <wp:positionV relativeFrom="paragraph">
                  <wp:posOffset>120015</wp:posOffset>
                </wp:positionV>
                <wp:extent cx="2124075" cy="1403985"/>
                <wp:effectExtent l="0" t="0" r="9525"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solidFill>
                          <a:srgbClr val="FFFFFF"/>
                        </a:solidFill>
                        <a:ln w="9525">
                          <a:noFill/>
                          <a:miter lim="800000"/>
                          <a:headEnd/>
                          <a:tailEnd/>
                        </a:ln>
                      </wps:spPr>
                      <wps:txbx>
                        <w:txbxContent>
                          <w:p w:rsidR="003A63A6" w:rsidRPr="003A63A6" w:rsidRDefault="003A63A6">
                            <w:pPr>
                              <w:rPr>
                                <w:rFonts w:asciiTheme="minorHAnsi" w:hAnsiTheme="minorHAnsi"/>
                                <w:b/>
                                <w:sz w:val="22"/>
                                <w:szCs w:val="22"/>
                                <w:u w:val="single"/>
                              </w:rPr>
                            </w:pPr>
                            <w:r w:rsidRPr="003A63A6">
                              <w:rPr>
                                <w:rFonts w:asciiTheme="minorHAnsi" w:hAnsiTheme="minorHAnsi"/>
                                <w:b/>
                                <w:sz w:val="22"/>
                                <w:szCs w:val="22"/>
                                <w:u w:val="single"/>
                              </w:rPr>
                              <w:t>Parker Drive Medical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50.4pt;margin-top:9.45pt;width:167.25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IeJQIAACY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" stroked="f">
                <v:textbox style="mso-fit-shape-to-text:t">
                  <w:txbxContent>
                    <w:p w:rsidR="003A63A6" w:rsidRPr="003A63A6" w:rsidRDefault="003A63A6">
                      <w:pPr>
                        <w:rPr>
                          <w:rFonts w:asciiTheme="minorHAnsi" w:hAnsiTheme="minorHAnsi"/>
                          <w:b/>
                          <w:sz w:val="22"/>
                          <w:szCs w:val="22"/>
                          <w:u w:val="single"/>
                        </w:rPr>
                      </w:pPr>
                      <w:r w:rsidRPr="003A63A6">
                        <w:rPr>
                          <w:rFonts w:asciiTheme="minorHAnsi" w:hAnsiTheme="minorHAnsi"/>
                          <w:b/>
                          <w:sz w:val="22"/>
                          <w:szCs w:val="22"/>
                          <w:u w:val="single"/>
                        </w:rPr>
                        <w:t>Parker Drive Medical Centre</w:t>
                      </w:r>
                    </w:p>
                  </w:txbxContent>
                </v:textbox>
              </v:shape>
            </w:pict>
          </mc:Fallback>
        </mc:AlternateContent>
      </w:r>
      <w:r>
        <w:rPr>
          <w:noProof/>
        </w:rPr>
        <w:drawing>
          <wp:inline distT="0" distB="0" distL="0" distR="0" wp14:anchorId="0D9920B0" wp14:editId="4687B5D0">
            <wp:extent cx="3581400" cy="2305050"/>
            <wp:effectExtent l="0" t="0" r="19050" b="19050"/>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714A1" w:rsidRDefault="003714A1" w:rsidP="003714A1">
      <w:pPr>
        <w:rPr>
          <w:bCs/>
        </w:rPr>
      </w:pPr>
    </w:p>
    <w:p w:rsidR="00551DE2" w:rsidRDefault="00551DE2" w:rsidP="003714A1">
      <w:pPr>
        <w:rPr>
          <w:b/>
          <w:u w:val="single"/>
        </w:rPr>
      </w:pPr>
    </w:p>
    <w:p w:rsidR="00551DE2" w:rsidRDefault="00551DE2" w:rsidP="003714A1">
      <w:pPr>
        <w:rPr>
          <w:b/>
          <w:u w:val="single"/>
        </w:rPr>
      </w:pPr>
    </w:p>
    <w:p w:rsidR="003714A1" w:rsidRDefault="0084051C" w:rsidP="003714A1">
      <w:pPr>
        <w:rPr>
          <w:b/>
          <w:u w:val="single"/>
        </w:rPr>
      </w:pPr>
      <w:r w:rsidRPr="0084051C">
        <w:rPr>
          <w:b/>
        </w:rPr>
        <w:t xml:space="preserve">      </w:t>
      </w:r>
      <w:r>
        <w:rPr>
          <w:b/>
          <w:u w:val="single"/>
        </w:rPr>
        <w:t xml:space="preserve"> </w:t>
      </w:r>
      <w:r w:rsidR="00AF4647">
        <w:rPr>
          <w:b/>
          <w:u w:val="single"/>
        </w:rPr>
        <w:t xml:space="preserve">Sample of </w:t>
      </w:r>
      <w:proofErr w:type="gramStart"/>
      <w:r w:rsidR="00AF4647">
        <w:rPr>
          <w:b/>
          <w:u w:val="single"/>
        </w:rPr>
        <w:t>p</w:t>
      </w:r>
      <w:r w:rsidR="003714A1">
        <w:rPr>
          <w:b/>
          <w:u w:val="single"/>
        </w:rPr>
        <w:t>atients</w:t>
      </w:r>
      <w:proofErr w:type="gramEnd"/>
      <w:r w:rsidR="003714A1">
        <w:rPr>
          <w:b/>
          <w:u w:val="single"/>
        </w:rPr>
        <w:t xml:space="preserve"> comments taken from the surveys about their healthcare</w:t>
      </w:r>
    </w:p>
    <w:p w:rsidR="003714A1" w:rsidRDefault="003714A1" w:rsidP="003714A1">
      <w:pPr>
        <w:rPr>
          <w:b/>
          <w:u w:val="single"/>
        </w:rPr>
      </w:pPr>
    </w:p>
    <w:p w:rsidR="003714A1" w:rsidRDefault="0084051C" w:rsidP="003714A1">
      <w:pPr>
        <w:rPr>
          <w:b/>
          <w:u w:val="single"/>
        </w:rPr>
      </w:pPr>
      <w:r>
        <w:rPr>
          <w:b/>
        </w:rPr>
        <w:t xml:space="preserve">     </w:t>
      </w:r>
      <w:r w:rsidRPr="0084051C">
        <w:rPr>
          <w:b/>
        </w:rPr>
        <w:t xml:space="preserve">  </w:t>
      </w:r>
      <w:r w:rsidR="003714A1">
        <w:rPr>
          <w:b/>
          <w:u w:val="single"/>
        </w:rPr>
        <w:t>Positives</w:t>
      </w:r>
    </w:p>
    <w:p w:rsidR="003714A1" w:rsidRDefault="003714A1" w:rsidP="003714A1">
      <w:pPr>
        <w:rPr>
          <w:b/>
          <w:u w:val="single"/>
        </w:rPr>
      </w:pPr>
    </w:p>
    <w:tbl>
      <w:tblPr>
        <w:tblW w:w="17349" w:type="dxa"/>
        <w:tblInd w:w="93" w:type="dxa"/>
        <w:tblLook w:val="04A0" w:firstRow="1" w:lastRow="0" w:firstColumn="1" w:lastColumn="0" w:noHBand="0" w:noVBand="1"/>
      </w:tblPr>
      <w:tblGrid>
        <w:gridCol w:w="17781"/>
      </w:tblGrid>
      <w:tr w:rsidR="003714A1" w:rsidRPr="00FE79E6" w:rsidTr="00B03157">
        <w:trPr>
          <w:trHeight w:val="300"/>
        </w:trPr>
        <w:tc>
          <w:tcPr>
            <w:tcW w:w="17349" w:type="dxa"/>
            <w:tcBorders>
              <w:top w:val="nil"/>
              <w:left w:val="nil"/>
              <w:bottom w:val="nil"/>
              <w:right w:val="nil"/>
            </w:tcBorders>
            <w:shd w:val="clear" w:color="auto" w:fill="auto"/>
            <w:noWrap/>
            <w:vAlign w:val="bottom"/>
            <w:hideMark/>
          </w:tcPr>
          <w:tbl>
            <w:tblPr>
              <w:tblW w:w="15040" w:type="dxa"/>
              <w:tblLook w:val="04A0" w:firstRow="1" w:lastRow="0" w:firstColumn="1" w:lastColumn="0" w:noHBand="0" w:noVBand="1"/>
            </w:tblPr>
            <w:tblGrid>
              <w:gridCol w:w="17565"/>
            </w:tblGrid>
            <w:tr w:rsidR="003714A1" w:rsidRPr="00FE2BE3" w:rsidTr="00B03157">
              <w:trPr>
                <w:trHeight w:val="300"/>
              </w:trPr>
              <w:tc>
                <w:tcPr>
                  <w:tcW w:w="15040" w:type="dxa"/>
                  <w:tcBorders>
                    <w:top w:val="nil"/>
                    <w:left w:val="nil"/>
                    <w:bottom w:val="nil"/>
                    <w:right w:val="nil"/>
                  </w:tcBorders>
                  <w:shd w:val="clear" w:color="auto" w:fill="auto"/>
                  <w:noWrap/>
                </w:tcPr>
                <w:tbl>
                  <w:tblPr>
                    <w:tblW w:w="17256" w:type="dxa"/>
                    <w:tblInd w:w="93" w:type="dxa"/>
                    <w:tblLook w:val="04A0" w:firstRow="1" w:lastRow="0" w:firstColumn="1" w:lastColumn="0" w:noHBand="0" w:noVBand="1"/>
                  </w:tblPr>
                  <w:tblGrid>
                    <w:gridCol w:w="17256"/>
                  </w:tblGrid>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r>
                          <w:rPr>
                            <w:rFonts w:ascii="Calibri" w:hAnsi="Calibri"/>
                            <w:color w:val="000000"/>
                            <w:sz w:val="22"/>
                            <w:szCs w:val="22"/>
                          </w:rPr>
                          <w:t>Been at surgery for 15 years and happy with treatment for myself and all my children</w:t>
                        </w:r>
                      </w:p>
                      <w:p w:rsidR="007A43E7" w:rsidRPr="00FE79E6" w:rsidRDefault="007A43E7" w:rsidP="00340472">
                        <w:pPr>
                          <w:rPr>
                            <w:rFonts w:ascii="Calibri" w:hAnsi="Calibri"/>
                            <w:color w:val="000000"/>
                            <w:sz w:val="22"/>
                            <w:szCs w:val="22"/>
                          </w:rPr>
                        </w:pP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Pr="00FE79E6" w:rsidRDefault="007A43E7" w:rsidP="00340472">
                        <w:pPr>
                          <w:rPr>
                            <w:rFonts w:ascii="Calibri" w:hAnsi="Calibri"/>
                            <w:color w:val="000000"/>
                            <w:sz w:val="22"/>
                            <w:szCs w:val="22"/>
                          </w:rPr>
                        </w:pPr>
                        <w:r>
                          <w:rPr>
                            <w:rFonts w:ascii="Calibri" w:hAnsi="Calibri"/>
                            <w:color w:val="000000"/>
                            <w:sz w:val="22"/>
                            <w:szCs w:val="22"/>
                          </w:rPr>
                          <w:t>Brilliant practice however waiting time for midwife can be a bit long and stretched other than that brilliant</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p>
                      <w:p w:rsidR="007A43E7" w:rsidRPr="00FE79E6" w:rsidRDefault="007A43E7" w:rsidP="00340472">
                        <w:pPr>
                          <w:rPr>
                            <w:rFonts w:ascii="Calibri" w:hAnsi="Calibri"/>
                            <w:color w:val="000000"/>
                            <w:sz w:val="22"/>
                            <w:szCs w:val="22"/>
                          </w:rPr>
                        </w:pPr>
                        <w:r>
                          <w:rPr>
                            <w:rFonts w:ascii="Calibri" w:hAnsi="Calibri"/>
                            <w:color w:val="000000"/>
                            <w:sz w:val="22"/>
                            <w:szCs w:val="22"/>
                          </w:rPr>
                          <w:t>Receptionists have improved recently in helpfulness and approachability but still can be blunt at times</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p>
                      <w:p w:rsidR="007A43E7" w:rsidRPr="00FE79E6" w:rsidRDefault="007A43E7" w:rsidP="00340472">
                        <w:pPr>
                          <w:rPr>
                            <w:rFonts w:ascii="Calibri" w:hAnsi="Calibri"/>
                            <w:color w:val="000000"/>
                            <w:sz w:val="22"/>
                            <w:szCs w:val="22"/>
                          </w:rPr>
                        </w:pPr>
                        <w:r>
                          <w:rPr>
                            <w:rFonts w:ascii="Calibri" w:hAnsi="Calibri"/>
                            <w:color w:val="000000"/>
                            <w:sz w:val="22"/>
                            <w:szCs w:val="22"/>
                          </w:rPr>
                          <w:t>Have no problems with the service at the surgery</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p>
                      <w:p w:rsidR="007A43E7" w:rsidRPr="00FE79E6" w:rsidRDefault="007A43E7" w:rsidP="00340472">
                        <w:pPr>
                          <w:rPr>
                            <w:rFonts w:ascii="Calibri" w:hAnsi="Calibri"/>
                            <w:color w:val="000000"/>
                            <w:sz w:val="22"/>
                            <w:szCs w:val="22"/>
                          </w:rPr>
                        </w:pPr>
                        <w:r>
                          <w:rPr>
                            <w:rFonts w:ascii="Calibri" w:hAnsi="Calibri"/>
                            <w:color w:val="000000"/>
                            <w:sz w:val="22"/>
                            <w:szCs w:val="22"/>
                          </w:rPr>
                          <w:t>Our surgery is very good staffs fairly good overall good</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p>
                      <w:p w:rsidR="007A43E7" w:rsidRPr="00FE79E6" w:rsidRDefault="007A43E7" w:rsidP="00340472">
                        <w:pPr>
                          <w:rPr>
                            <w:rFonts w:ascii="Calibri" w:hAnsi="Calibri"/>
                            <w:color w:val="000000"/>
                            <w:sz w:val="22"/>
                            <w:szCs w:val="22"/>
                          </w:rPr>
                        </w:pPr>
                        <w:r>
                          <w:rPr>
                            <w:rFonts w:ascii="Calibri" w:hAnsi="Calibri"/>
                            <w:color w:val="000000"/>
                            <w:sz w:val="22"/>
                            <w:szCs w:val="22"/>
                          </w:rPr>
                          <w:t>My first visit - no problem with &amp; effective outcome</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p>
                      <w:p w:rsidR="007A43E7" w:rsidRDefault="007A43E7" w:rsidP="00340472">
                        <w:pPr>
                          <w:rPr>
                            <w:rFonts w:ascii="Calibri" w:hAnsi="Calibri"/>
                            <w:color w:val="000000"/>
                            <w:sz w:val="22"/>
                            <w:szCs w:val="22"/>
                          </w:rPr>
                        </w:pPr>
                        <w:r>
                          <w:rPr>
                            <w:rFonts w:ascii="Calibri" w:hAnsi="Calibri"/>
                            <w:color w:val="000000"/>
                            <w:sz w:val="22"/>
                            <w:szCs w:val="22"/>
                          </w:rPr>
                          <w:t>The Receptionists are very professional calm understanding and supportive. I would recommend Parker Drive</w:t>
                        </w:r>
                      </w:p>
                      <w:p w:rsidR="007A43E7" w:rsidRDefault="007A43E7" w:rsidP="00340472">
                        <w:pPr>
                          <w:rPr>
                            <w:rFonts w:ascii="Calibri" w:hAnsi="Calibri"/>
                            <w:color w:val="000000"/>
                            <w:sz w:val="22"/>
                            <w:szCs w:val="22"/>
                          </w:rPr>
                        </w:pPr>
                        <w:proofErr w:type="gramStart"/>
                        <w:r>
                          <w:rPr>
                            <w:rFonts w:ascii="Calibri" w:hAnsi="Calibri"/>
                            <w:color w:val="000000"/>
                            <w:sz w:val="22"/>
                            <w:szCs w:val="22"/>
                          </w:rPr>
                          <w:t>surgery</w:t>
                        </w:r>
                        <w:proofErr w:type="gramEnd"/>
                        <w:r>
                          <w:rPr>
                            <w:rFonts w:ascii="Calibri" w:hAnsi="Calibri"/>
                            <w:color w:val="000000"/>
                            <w:sz w:val="22"/>
                            <w:szCs w:val="22"/>
                          </w:rPr>
                          <w:t xml:space="preserve"> to others. I have seen several doctors &amp; nurses here and always been very satisfied and reassured by</w:t>
                        </w:r>
                      </w:p>
                      <w:p w:rsidR="007A43E7" w:rsidRPr="00FE79E6" w:rsidRDefault="007A43E7" w:rsidP="00340472">
                        <w:pPr>
                          <w:rPr>
                            <w:rFonts w:ascii="Calibri" w:hAnsi="Calibri"/>
                            <w:color w:val="000000"/>
                            <w:sz w:val="22"/>
                            <w:szCs w:val="22"/>
                          </w:rPr>
                        </w:pPr>
                        <w:proofErr w:type="gramStart"/>
                        <w:r>
                          <w:rPr>
                            <w:rFonts w:ascii="Calibri" w:hAnsi="Calibri"/>
                            <w:color w:val="000000"/>
                            <w:sz w:val="22"/>
                            <w:szCs w:val="22"/>
                          </w:rPr>
                          <w:t>the</w:t>
                        </w:r>
                        <w:proofErr w:type="gramEnd"/>
                        <w:r>
                          <w:rPr>
                            <w:rFonts w:ascii="Calibri" w:hAnsi="Calibri"/>
                            <w:color w:val="000000"/>
                            <w:sz w:val="22"/>
                            <w:szCs w:val="22"/>
                          </w:rPr>
                          <w:t xml:space="preserve"> support advice and help offered and recommended.</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p>
                      <w:p w:rsidR="007A43E7" w:rsidRPr="00FE79E6" w:rsidRDefault="007A43E7" w:rsidP="00340472">
                        <w:pPr>
                          <w:rPr>
                            <w:rFonts w:ascii="Calibri" w:hAnsi="Calibri"/>
                            <w:color w:val="000000"/>
                            <w:sz w:val="22"/>
                            <w:szCs w:val="22"/>
                          </w:rPr>
                        </w:pPr>
                        <w:r>
                          <w:rPr>
                            <w:rFonts w:ascii="Calibri" w:hAnsi="Calibri"/>
                            <w:color w:val="000000"/>
                            <w:sz w:val="22"/>
                            <w:szCs w:val="22"/>
                          </w:rPr>
                          <w:t>Good work &amp; good service</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p>
                      <w:p w:rsidR="007A43E7" w:rsidRPr="00FE79E6" w:rsidRDefault="007A43E7" w:rsidP="00340472">
                        <w:pPr>
                          <w:rPr>
                            <w:rFonts w:ascii="Calibri" w:hAnsi="Calibri"/>
                            <w:color w:val="000000"/>
                            <w:sz w:val="22"/>
                            <w:szCs w:val="22"/>
                          </w:rPr>
                        </w:pPr>
                        <w:r>
                          <w:rPr>
                            <w:rFonts w:ascii="Calibri" w:hAnsi="Calibri"/>
                            <w:color w:val="000000"/>
                            <w:sz w:val="22"/>
                            <w:szCs w:val="22"/>
                          </w:rPr>
                          <w:t>Overall pleased thank you happy Xmas to you all</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p>
                      <w:p w:rsidR="007A43E7" w:rsidRDefault="007A43E7" w:rsidP="00340472">
                        <w:pPr>
                          <w:rPr>
                            <w:rFonts w:ascii="Calibri" w:hAnsi="Calibri"/>
                            <w:color w:val="000000"/>
                            <w:sz w:val="22"/>
                            <w:szCs w:val="22"/>
                          </w:rPr>
                        </w:pPr>
                        <w:r>
                          <w:rPr>
                            <w:rFonts w:ascii="Calibri" w:hAnsi="Calibri"/>
                            <w:color w:val="000000"/>
                            <w:sz w:val="22"/>
                            <w:szCs w:val="22"/>
                          </w:rPr>
                          <w:t xml:space="preserve">I am always treated with the utmost respect at a rather difficult time getting an appointment is </w:t>
                        </w:r>
                      </w:p>
                      <w:p w:rsidR="007A43E7" w:rsidRDefault="007A43E7" w:rsidP="00340472">
                        <w:pPr>
                          <w:rPr>
                            <w:rFonts w:ascii="Calibri" w:hAnsi="Calibri"/>
                            <w:color w:val="000000"/>
                            <w:sz w:val="22"/>
                            <w:szCs w:val="22"/>
                          </w:rPr>
                        </w:pPr>
                        <w:r>
                          <w:rPr>
                            <w:rFonts w:ascii="Calibri" w:hAnsi="Calibri"/>
                            <w:color w:val="000000"/>
                            <w:sz w:val="22"/>
                            <w:szCs w:val="22"/>
                          </w:rPr>
                          <w:t>never a problem</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p>
                      <w:p w:rsidR="007A43E7" w:rsidRPr="00FE79E6" w:rsidRDefault="007A43E7" w:rsidP="00340472">
                        <w:pPr>
                          <w:rPr>
                            <w:rFonts w:ascii="Calibri" w:hAnsi="Calibri"/>
                            <w:color w:val="000000"/>
                            <w:sz w:val="22"/>
                            <w:szCs w:val="22"/>
                          </w:rPr>
                        </w:pPr>
                        <w:r>
                          <w:rPr>
                            <w:rFonts w:ascii="Calibri" w:hAnsi="Calibri"/>
                            <w:color w:val="000000"/>
                            <w:sz w:val="22"/>
                            <w:szCs w:val="22"/>
                          </w:rPr>
                          <w:t xml:space="preserve">Doctors are very good  </w:t>
                        </w: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Pr="00FE79E6" w:rsidRDefault="007A43E7" w:rsidP="00340472">
                        <w:pPr>
                          <w:rPr>
                            <w:rFonts w:ascii="Calibri" w:hAnsi="Calibri"/>
                            <w:color w:val="000000"/>
                            <w:sz w:val="22"/>
                            <w:szCs w:val="22"/>
                          </w:rPr>
                        </w:pPr>
                      </w:p>
                    </w:tc>
                  </w:tr>
                  <w:tr w:rsidR="007A43E7" w:rsidRPr="00FE79E6" w:rsidTr="00340472">
                    <w:trPr>
                      <w:trHeight w:val="300"/>
                    </w:trPr>
                    <w:tc>
                      <w:tcPr>
                        <w:tcW w:w="17256" w:type="dxa"/>
                        <w:tcBorders>
                          <w:top w:val="nil"/>
                          <w:left w:val="nil"/>
                          <w:bottom w:val="nil"/>
                          <w:right w:val="nil"/>
                        </w:tcBorders>
                        <w:shd w:val="clear" w:color="auto" w:fill="auto"/>
                        <w:noWrap/>
                        <w:vAlign w:val="bottom"/>
                        <w:hideMark/>
                      </w:tcPr>
                      <w:p w:rsidR="007A43E7" w:rsidRDefault="007A43E7" w:rsidP="00340472">
                        <w:pPr>
                          <w:rPr>
                            <w:rFonts w:ascii="Calibri" w:hAnsi="Calibri"/>
                            <w:color w:val="000000"/>
                            <w:sz w:val="22"/>
                            <w:szCs w:val="22"/>
                          </w:rPr>
                        </w:pPr>
                        <w:r>
                          <w:rPr>
                            <w:rFonts w:ascii="Calibri" w:hAnsi="Calibri"/>
                            <w:color w:val="000000"/>
                            <w:sz w:val="22"/>
                            <w:szCs w:val="22"/>
                          </w:rPr>
                          <w:t>I have association with your surgery for year and would like to say that we have always experienced</w:t>
                        </w:r>
                      </w:p>
                      <w:p w:rsidR="007A43E7" w:rsidRDefault="007A43E7" w:rsidP="00340472">
                        <w:pPr>
                          <w:rPr>
                            <w:rFonts w:ascii="Calibri" w:hAnsi="Calibri"/>
                            <w:color w:val="000000"/>
                            <w:sz w:val="22"/>
                            <w:szCs w:val="22"/>
                          </w:rPr>
                        </w:pPr>
                        <w:proofErr w:type="gramStart"/>
                        <w:r>
                          <w:rPr>
                            <w:rFonts w:ascii="Calibri" w:hAnsi="Calibri"/>
                            <w:color w:val="000000"/>
                            <w:sz w:val="22"/>
                            <w:szCs w:val="22"/>
                          </w:rPr>
                          <w:t>a</w:t>
                        </w:r>
                        <w:proofErr w:type="gramEnd"/>
                        <w:r>
                          <w:rPr>
                            <w:rFonts w:ascii="Calibri" w:hAnsi="Calibri"/>
                            <w:color w:val="000000"/>
                            <w:sz w:val="22"/>
                            <w:szCs w:val="22"/>
                          </w:rPr>
                          <w:t xml:space="preserve"> good service &amp; facility. My only concern is that when unwell for whatever reason we do not seem</w:t>
                        </w:r>
                      </w:p>
                      <w:p w:rsidR="007A43E7" w:rsidRDefault="007A43E7" w:rsidP="00340472">
                        <w:pPr>
                          <w:rPr>
                            <w:rFonts w:ascii="Calibri" w:hAnsi="Calibri"/>
                            <w:color w:val="000000"/>
                            <w:sz w:val="22"/>
                            <w:szCs w:val="22"/>
                          </w:rPr>
                        </w:pPr>
                        <w:r>
                          <w:rPr>
                            <w:rFonts w:ascii="Calibri" w:hAnsi="Calibri"/>
                            <w:color w:val="000000"/>
                            <w:sz w:val="22"/>
                            <w:szCs w:val="22"/>
                          </w:rPr>
                          <w:t>to get an appointment that very day otherwise no problems keep it up</w:t>
                        </w:r>
                      </w:p>
                      <w:p w:rsidR="007A43E7" w:rsidRDefault="007A43E7" w:rsidP="00340472">
                        <w:pPr>
                          <w:rPr>
                            <w:rFonts w:ascii="Calibri" w:hAnsi="Calibri"/>
                            <w:color w:val="000000"/>
                            <w:sz w:val="22"/>
                            <w:szCs w:val="22"/>
                          </w:rPr>
                        </w:pPr>
                      </w:p>
                    </w:tc>
                  </w:tr>
                </w:tbl>
                <w:p w:rsidR="007A43E7" w:rsidRDefault="007A43E7" w:rsidP="007A43E7">
                  <w:pPr>
                    <w:rPr>
                      <w:rFonts w:ascii="Calibri" w:hAnsi="Calibri"/>
                      <w:color w:val="000000"/>
                      <w:sz w:val="22"/>
                      <w:szCs w:val="22"/>
                    </w:rPr>
                  </w:pPr>
                  <w:r>
                    <w:rPr>
                      <w:rFonts w:ascii="Calibri" w:hAnsi="Calibri"/>
                      <w:color w:val="000000"/>
                      <w:sz w:val="22"/>
                      <w:szCs w:val="22"/>
                    </w:rPr>
                    <w:t xml:space="preserve">   I prefer seeing the female doctor as I feel she is more sympathetic to my needs</w:t>
                  </w:r>
                </w:p>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40472" w:rsidRPr="00901BC3" w:rsidRDefault="00340472" w:rsidP="00340472">
                  <w:pPr>
                    <w:rPr>
                      <w:rFonts w:asciiTheme="minorHAnsi" w:hAnsiTheme="minorHAnsi"/>
                      <w:sz w:val="22"/>
                      <w:szCs w:val="22"/>
                    </w:rPr>
                  </w:pPr>
                  <w:r w:rsidRPr="00901BC3">
                    <w:rPr>
                      <w:rFonts w:asciiTheme="minorHAnsi" w:hAnsiTheme="minorHAnsi"/>
                      <w:sz w:val="22"/>
                      <w:szCs w:val="22"/>
                    </w:rPr>
                    <w:lastRenderedPageBreak/>
                    <w:t xml:space="preserve">The flu jab surgery on Saturdays is an excellent </w:t>
                  </w:r>
                  <w:proofErr w:type="gramStart"/>
                  <w:r w:rsidRPr="00901BC3">
                    <w:rPr>
                      <w:rFonts w:asciiTheme="minorHAnsi" w:hAnsiTheme="minorHAnsi"/>
                      <w:sz w:val="22"/>
                      <w:szCs w:val="22"/>
                    </w:rPr>
                    <w:t>initiative .</w:t>
                  </w:r>
                  <w:proofErr w:type="gramEnd"/>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The staff are very helpful</w:t>
                  </w:r>
                </w:p>
                <w:p w:rsidR="00340472" w:rsidRPr="00901BC3" w:rsidRDefault="00340472" w:rsidP="00340472">
                  <w:pPr>
                    <w:rPr>
                      <w:rFonts w:asciiTheme="minorHAnsi" w:hAnsiTheme="minorHAnsi"/>
                      <w:sz w:val="22"/>
                      <w:szCs w:val="22"/>
                    </w:rPr>
                  </w:pPr>
                </w:p>
                <w:p w:rsidR="00901BC3" w:rsidRDefault="00340472" w:rsidP="00340472">
                  <w:pPr>
                    <w:rPr>
                      <w:rFonts w:asciiTheme="minorHAnsi" w:hAnsiTheme="minorHAnsi"/>
                      <w:sz w:val="22"/>
                      <w:szCs w:val="22"/>
                    </w:rPr>
                  </w:pPr>
                  <w:r w:rsidRPr="00901BC3">
                    <w:rPr>
                      <w:rFonts w:asciiTheme="minorHAnsi" w:hAnsiTheme="minorHAnsi"/>
                      <w:sz w:val="22"/>
                      <w:szCs w:val="22"/>
                    </w:rPr>
                    <w:t xml:space="preserve">Can't fault the practice, </w:t>
                  </w:r>
                  <w:proofErr w:type="gramStart"/>
                  <w:r w:rsidRPr="00901BC3">
                    <w:rPr>
                      <w:rFonts w:asciiTheme="minorHAnsi" w:hAnsiTheme="minorHAnsi"/>
                      <w:sz w:val="22"/>
                      <w:szCs w:val="22"/>
                    </w:rPr>
                    <w:t>GP's ,</w:t>
                  </w:r>
                  <w:proofErr w:type="gramEnd"/>
                  <w:r w:rsidRPr="00901BC3">
                    <w:rPr>
                      <w:rFonts w:asciiTheme="minorHAnsi" w:hAnsiTheme="minorHAnsi"/>
                      <w:sz w:val="22"/>
                      <w:szCs w:val="22"/>
                    </w:rPr>
                    <w:t xml:space="preserve"> the receptionists are really caring and patient friendly. Good communication over </w:t>
                  </w:r>
                </w:p>
                <w:p w:rsidR="00340472" w:rsidRPr="00901BC3" w:rsidRDefault="00340472" w:rsidP="00340472">
                  <w:pPr>
                    <w:rPr>
                      <w:rFonts w:asciiTheme="minorHAnsi" w:hAnsiTheme="minorHAnsi"/>
                      <w:sz w:val="22"/>
                      <w:szCs w:val="22"/>
                    </w:rPr>
                  </w:pPr>
                  <w:proofErr w:type="gramStart"/>
                  <w:r w:rsidRPr="00901BC3">
                    <w:rPr>
                      <w:rFonts w:asciiTheme="minorHAnsi" w:hAnsiTheme="minorHAnsi"/>
                      <w:sz w:val="22"/>
                      <w:szCs w:val="22"/>
                    </w:rPr>
                    <w:t>the</w:t>
                  </w:r>
                  <w:proofErr w:type="gramEnd"/>
                  <w:r w:rsidRPr="00901BC3">
                    <w:rPr>
                      <w:rFonts w:asciiTheme="minorHAnsi" w:hAnsiTheme="minorHAnsi"/>
                      <w:sz w:val="22"/>
                      <w:szCs w:val="22"/>
                    </w:rPr>
                    <w:t xml:space="preserve"> phone &amp; face to face. Well organised &amp; professional at all times.</w:t>
                  </w:r>
                </w:p>
                <w:p w:rsidR="00340472" w:rsidRPr="00901BC3" w:rsidRDefault="00340472" w:rsidP="00340472">
                  <w:pPr>
                    <w:rPr>
                      <w:rFonts w:asciiTheme="minorHAnsi" w:hAnsiTheme="minorHAnsi"/>
                      <w:sz w:val="22"/>
                      <w:szCs w:val="22"/>
                    </w:rPr>
                  </w:pPr>
                </w:p>
                <w:p w:rsidR="00901BC3" w:rsidRDefault="00340472" w:rsidP="00340472">
                  <w:pPr>
                    <w:rPr>
                      <w:rFonts w:asciiTheme="minorHAnsi" w:hAnsiTheme="minorHAnsi"/>
                      <w:sz w:val="22"/>
                      <w:szCs w:val="22"/>
                    </w:rPr>
                  </w:pPr>
                  <w:r w:rsidRPr="00901BC3">
                    <w:rPr>
                      <w:rFonts w:asciiTheme="minorHAnsi" w:hAnsiTheme="minorHAnsi"/>
                      <w:sz w:val="22"/>
                      <w:szCs w:val="22"/>
                    </w:rPr>
                    <w:t xml:space="preserve">Manor medicals service is very good. All the </w:t>
                  </w:r>
                  <w:proofErr w:type="gramStart"/>
                  <w:r w:rsidRPr="00901BC3">
                    <w:rPr>
                      <w:rFonts w:asciiTheme="minorHAnsi" w:hAnsiTheme="minorHAnsi"/>
                      <w:sz w:val="22"/>
                      <w:szCs w:val="22"/>
                    </w:rPr>
                    <w:t>doctors</w:t>
                  </w:r>
                  <w:proofErr w:type="gramEnd"/>
                  <w:r w:rsidRPr="00901BC3">
                    <w:rPr>
                      <w:rFonts w:asciiTheme="minorHAnsi" w:hAnsiTheme="minorHAnsi"/>
                      <w:sz w:val="22"/>
                      <w:szCs w:val="22"/>
                    </w:rPr>
                    <w:t xml:space="preserve"> nurses &amp; receptionist are friendly, nice clean surgery. </w:t>
                  </w: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 xml:space="preserve">Been </w:t>
                  </w:r>
                  <w:proofErr w:type="gramStart"/>
                  <w:r w:rsidRPr="00901BC3">
                    <w:rPr>
                      <w:rFonts w:asciiTheme="minorHAnsi" w:hAnsiTheme="minorHAnsi"/>
                      <w:sz w:val="22"/>
                      <w:szCs w:val="22"/>
                    </w:rPr>
                    <w:t>coming</w:t>
                  </w:r>
                  <w:proofErr w:type="gramEnd"/>
                  <w:r w:rsidRPr="00901BC3">
                    <w:rPr>
                      <w:rFonts w:asciiTheme="minorHAnsi" w:hAnsiTheme="minorHAnsi"/>
                      <w:sz w:val="22"/>
                      <w:szCs w:val="22"/>
                    </w:rPr>
                    <w:t xml:space="preserve"> her for almost the day it opened and never so far had any problems.</w:t>
                  </w:r>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 xml:space="preserve">The nursing </w:t>
                  </w:r>
                  <w:proofErr w:type="gramStart"/>
                  <w:r w:rsidRPr="00901BC3">
                    <w:rPr>
                      <w:rFonts w:asciiTheme="minorHAnsi" w:hAnsiTheme="minorHAnsi"/>
                      <w:sz w:val="22"/>
                      <w:szCs w:val="22"/>
                    </w:rPr>
                    <w:t>staff are</w:t>
                  </w:r>
                  <w:proofErr w:type="gramEnd"/>
                  <w:r w:rsidRPr="00901BC3">
                    <w:rPr>
                      <w:rFonts w:asciiTheme="minorHAnsi" w:hAnsiTheme="minorHAnsi"/>
                      <w:sz w:val="22"/>
                      <w:szCs w:val="22"/>
                    </w:rPr>
                    <w:t xml:space="preserve"> very helpful and accommodating. Great patient care</w:t>
                  </w:r>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Doctors are very good &amp; they listen to us &amp; help us &amp; service is very good at reception too.</w:t>
                  </w:r>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I have been with this practice for nearly 9 years I had not complaints at all Thanks</w:t>
                  </w:r>
                </w:p>
                <w:p w:rsidR="00340472" w:rsidRPr="00901BC3" w:rsidRDefault="00340472" w:rsidP="00340472">
                  <w:pPr>
                    <w:rPr>
                      <w:rFonts w:asciiTheme="minorHAnsi" w:hAnsiTheme="minorHAnsi"/>
                      <w:sz w:val="22"/>
                      <w:szCs w:val="22"/>
                    </w:rPr>
                  </w:pPr>
                </w:p>
                <w:p w:rsidR="00901BC3" w:rsidRDefault="00340472" w:rsidP="00340472">
                  <w:pPr>
                    <w:rPr>
                      <w:rFonts w:asciiTheme="minorHAnsi" w:hAnsiTheme="minorHAnsi"/>
                      <w:sz w:val="22"/>
                      <w:szCs w:val="22"/>
                    </w:rPr>
                  </w:pPr>
                  <w:r w:rsidRPr="00901BC3">
                    <w:rPr>
                      <w:rFonts w:asciiTheme="minorHAnsi" w:hAnsiTheme="minorHAnsi"/>
                      <w:sz w:val="22"/>
                      <w:szCs w:val="22"/>
                    </w:rPr>
                    <w:t xml:space="preserve">I find all the staff at this surgery FANTASTIC would not change. Moved from </w:t>
                  </w:r>
                  <w:proofErr w:type="spellStart"/>
                  <w:r w:rsidRPr="00901BC3">
                    <w:rPr>
                      <w:rFonts w:asciiTheme="minorHAnsi" w:hAnsiTheme="minorHAnsi"/>
                      <w:sz w:val="22"/>
                      <w:szCs w:val="22"/>
                    </w:rPr>
                    <w:t>Belgrave</w:t>
                  </w:r>
                  <w:proofErr w:type="spellEnd"/>
                  <w:r w:rsidRPr="00901BC3">
                    <w:rPr>
                      <w:rFonts w:asciiTheme="minorHAnsi" w:hAnsiTheme="minorHAnsi"/>
                      <w:sz w:val="22"/>
                      <w:szCs w:val="22"/>
                    </w:rPr>
                    <w:t xml:space="preserve"> Road Practice. </w:t>
                  </w: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Have practices closer to my home but feel more comfortable coming here thank you well done</w:t>
                  </w:r>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God bless you</w:t>
                  </w:r>
                </w:p>
                <w:p w:rsidR="00340472" w:rsidRPr="00901BC3" w:rsidRDefault="00340472" w:rsidP="00340472">
                  <w:pPr>
                    <w:rPr>
                      <w:rFonts w:asciiTheme="minorHAnsi" w:hAnsiTheme="minorHAnsi"/>
                      <w:sz w:val="22"/>
                      <w:szCs w:val="22"/>
                    </w:rPr>
                  </w:pPr>
                </w:p>
                <w:p w:rsidR="00901BC3" w:rsidRDefault="00340472" w:rsidP="00340472">
                  <w:pPr>
                    <w:rPr>
                      <w:rFonts w:asciiTheme="minorHAnsi" w:hAnsiTheme="minorHAnsi"/>
                      <w:sz w:val="22"/>
                      <w:szCs w:val="22"/>
                    </w:rPr>
                  </w:pPr>
                  <w:r w:rsidRPr="00901BC3">
                    <w:rPr>
                      <w:rFonts w:asciiTheme="minorHAnsi" w:hAnsiTheme="minorHAnsi"/>
                      <w:sz w:val="22"/>
                      <w:szCs w:val="22"/>
                    </w:rPr>
                    <w:t xml:space="preserve">Since </w:t>
                  </w:r>
                  <w:proofErr w:type="spellStart"/>
                  <w:r w:rsidRPr="00901BC3">
                    <w:rPr>
                      <w:rFonts w:asciiTheme="minorHAnsi" w:hAnsiTheme="minorHAnsi"/>
                      <w:sz w:val="22"/>
                      <w:szCs w:val="22"/>
                    </w:rPr>
                    <w:t>i</w:t>
                  </w:r>
                  <w:proofErr w:type="spellEnd"/>
                  <w:r w:rsidRPr="00901BC3">
                    <w:rPr>
                      <w:rFonts w:asciiTheme="minorHAnsi" w:hAnsiTheme="minorHAnsi"/>
                      <w:sz w:val="22"/>
                      <w:szCs w:val="22"/>
                    </w:rPr>
                    <w:t xml:space="preserve"> have joined the surgery with my family always had been &amp; have been treated very well. </w:t>
                  </w:r>
                </w:p>
                <w:p w:rsidR="00901BC3" w:rsidRDefault="00340472" w:rsidP="00340472">
                  <w:pPr>
                    <w:rPr>
                      <w:rFonts w:asciiTheme="minorHAnsi" w:hAnsiTheme="minorHAnsi"/>
                      <w:sz w:val="22"/>
                      <w:szCs w:val="22"/>
                    </w:rPr>
                  </w:pPr>
                  <w:r w:rsidRPr="00901BC3">
                    <w:rPr>
                      <w:rFonts w:asciiTheme="minorHAnsi" w:hAnsiTheme="minorHAnsi"/>
                      <w:sz w:val="22"/>
                      <w:szCs w:val="22"/>
                    </w:rPr>
                    <w:t>The receptionist &amp; doctors are very professional &amp; efficient just to get through the phone 8am is a bit of problem</w:t>
                  </w: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 xml:space="preserve"> apart from that excellent service thank you</w:t>
                  </w:r>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Good parking</w:t>
                  </w:r>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 xml:space="preserve">I think Dr John is an excellent doctor who is understanding and sympathetic, </w:t>
                  </w:r>
                  <w:proofErr w:type="spellStart"/>
                  <w:r w:rsidRPr="00901BC3">
                    <w:rPr>
                      <w:rFonts w:asciiTheme="minorHAnsi" w:hAnsiTheme="minorHAnsi"/>
                      <w:sz w:val="22"/>
                      <w:szCs w:val="22"/>
                    </w:rPr>
                    <w:t>i'm</w:t>
                  </w:r>
                  <w:proofErr w:type="spellEnd"/>
                  <w:r w:rsidRPr="00901BC3">
                    <w:rPr>
                      <w:rFonts w:asciiTheme="minorHAnsi" w:hAnsiTheme="minorHAnsi"/>
                      <w:sz w:val="22"/>
                      <w:szCs w:val="22"/>
                    </w:rPr>
                    <w:t xml:space="preserve"> glad </w:t>
                  </w:r>
                  <w:proofErr w:type="spellStart"/>
                  <w:r w:rsidRPr="00901BC3">
                    <w:rPr>
                      <w:rFonts w:asciiTheme="minorHAnsi" w:hAnsiTheme="minorHAnsi"/>
                      <w:sz w:val="22"/>
                      <w:szCs w:val="22"/>
                    </w:rPr>
                    <w:t>i'm</w:t>
                  </w:r>
                  <w:proofErr w:type="spellEnd"/>
                  <w:r w:rsidRPr="00901BC3">
                    <w:rPr>
                      <w:rFonts w:asciiTheme="minorHAnsi" w:hAnsiTheme="minorHAnsi"/>
                      <w:sz w:val="22"/>
                      <w:szCs w:val="22"/>
                    </w:rPr>
                    <w:t xml:space="preserve"> his patient</w:t>
                  </w:r>
                </w:p>
                <w:p w:rsidR="00340472" w:rsidRPr="00901BC3" w:rsidRDefault="00340472" w:rsidP="00340472">
                  <w:pPr>
                    <w:rPr>
                      <w:rFonts w:asciiTheme="minorHAnsi" w:hAnsiTheme="minorHAnsi"/>
                      <w:sz w:val="22"/>
                      <w:szCs w:val="22"/>
                    </w:rPr>
                  </w:pPr>
                </w:p>
                <w:p w:rsidR="00901BC3" w:rsidRDefault="00340472" w:rsidP="00340472">
                  <w:pPr>
                    <w:rPr>
                      <w:rFonts w:asciiTheme="minorHAnsi" w:hAnsiTheme="minorHAnsi"/>
                      <w:sz w:val="22"/>
                      <w:szCs w:val="22"/>
                    </w:rPr>
                  </w:pPr>
                  <w:r w:rsidRPr="00901BC3">
                    <w:rPr>
                      <w:rFonts w:asciiTheme="minorHAnsi" w:hAnsiTheme="minorHAnsi"/>
                      <w:sz w:val="22"/>
                      <w:szCs w:val="22"/>
                    </w:rPr>
                    <w:t xml:space="preserve">Doctors and nurses are the best health and treatment providers. Keep the same standard receptionist </w:t>
                  </w: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they are very good and helpful</w:t>
                  </w:r>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Please don't change in running of the surgery its very good &amp; efficient</w:t>
                  </w:r>
                </w:p>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AF4647" w:rsidRPr="00EF12BA" w:rsidRDefault="00AF4647" w:rsidP="00AF464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AF4647" w:rsidRDefault="00AF4647" w:rsidP="00AF4647">
                  <w:pPr>
                    <w:rPr>
                      <w:b/>
                      <w:u w:val="single"/>
                    </w:rPr>
                  </w:pPr>
                  <w:r w:rsidRPr="00AF4647">
                    <w:rPr>
                      <w:b/>
                      <w:u w:val="single"/>
                    </w:rPr>
                    <w:t>Negatives</w:t>
                  </w:r>
                </w:p>
                <w:p w:rsidR="007A43E7" w:rsidRPr="00AF4647" w:rsidRDefault="007A43E7" w:rsidP="00AF4647">
                  <w:pPr>
                    <w:rPr>
                      <w:b/>
                      <w:u w:val="single"/>
                    </w:rPr>
                  </w:pPr>
                </w:p>
                <w:p w:rsidR="007A43E7" w:rsidRDefault="007A43E7" w:rsidP="007A43E7">
                  <w:pPr>
                    <w:rPr>
                      <w:rFonts w:ascii="Calibri" w:hAnsi="Calibri"/>
                      <w:color w:val="000000"/>
                      <w:sz w:val="22"/>
                      <w:szCs w:val="22"/>
                    </w:rPr>
                  </w:pPr>
                  <w:r>
                    <w:rPr>
                      <w:rFonts w:ascii="Calibri" w:hAnsi="Calibri"/>
                      <w:color w:val="000000"/>
                      <w:sz w:val="22"/>
                      <w:szCs w:val="22"/>
                    </w:rPr>
                    <w:t>OK practice could be better</w:t>
                  </w:r>
                </w:p>
                <w:p w:rsidR="007A43E7" w:rsidRDefault="007A43E7" w:rsidP="007A43E7">
                  <w:pPr>
                    <w:rPr>
                      <w:rFonts w:ascii="Calibri" w:hAnsi="Calibri"/>
                      <w:color w:val="000000"/>
                      <w:sz w:val="22"/>
                      <w:szCs w:val="22"/>
                    </w:rPr>
                  </w:pPr>
                </w:p>
                <w:p w:rsidR="007A43E7" w:rsidRDefault="007A43E7" w:rsidP="007A43E7">
                  <w:pPr>
                    <w:rPr>
                      <w:rFonts w:ascii="Calibri" w:hAnsi="Calibri"/>
                      <w:color w:val="000000"/>
                      <w:sz w:val="22"/>
                      <w:szCs w:val="22"/>
                    </w:rPr>
                  </w:pPr>
                  <w:r>
                    <w:rPr>
                      <w:rFonts w:ascii="Calibri" w:hAnsi="Calibri"/>
                      <w:color w:val="000000"/>
                      <w:sz w:val="22"/>
                      <w:szCs w:val="22"/>
                    </w:rPr>
                    <w:t>I wish the receptionist answer phone quicker</w:t>
                  </w:r>
                </w:p>
                <w:p w:rsidR="007A43E7" w:rsidRDefault="007A43E7" w:rsidP="007A43E7">
                  <w:pPr>
                    <w:rPr>
                      <w:rFonts w:ascii="Calibri" w:hAnsi="Calibri"/>
                      <w:color w:val="000000"/>
                      <w:sz w:val="22"/>
                      <w:szCs w:val="22"/>
                    </w:rPr>
                  </w:pPr>
                </w:p>
                <w:p w:rsidR="007A43E7" w:rsidRDefault="007A43E7" w:rsidP="007A43E7">
                  <w:pPr>
                    <w:rPr>
                      <w:rFonts w:ascii="Calibri" w:hAnsi="Calibri"/>
                      <w:color w:val="000000"/>
                      <w:sz w:val="22"/>
                      <w:szCs w:val="22"/>
                    </w:rPr>
                  </w:pPr>
                  <w:r>
                    <w:rPr>
                      <w:rFonts w:ascii="Calibri" w:hAnsi="Calibri"/>
                      <w:color w:val="000000"/>
                      <w:sz w:val="22"/>
                      <w:szCs w:val="22"/>
                    </w:rPr>
                    <w:t>For routine appointments we need to wait long only if urgent we get appointment otherwise always use the chemist</w:t>
                  </w:r>
                </w:p>
                <w:p w:rsidR="007A43E7" w:rsidRDefault="007A43E7" w:rsidP="007A43E7">
                  <w:pPr>
                    <w:rPr>
                      <w:rFonts w:ascii="Calibri" w:hAnsi="Calibri"/>
                      <w:color w:val="000000"/>
                      <w:sz w:val="22"/>
                      <w:szCs w:val="22"/>
                    </w:rPr>
                  </w:pPr>
                </w:p>
                <w:p w:rsidR="005D73EE" w:rsidRDefault="007A43E7" w:rsidP="007A43E7">
                  <w:pPr>
                    <w:rPr>
                      <w:rFonts w:ascii="Calibri" w:hAnsi="Calibri"/>
                      <w:color w:val="000000"/>
                      <w:sz w:val="22"/>
                      <w:szCs w:val="22"/>
                    </w:rPr>
                  </w:pPr>
                  <w:r>
                    <w:rPr>
                      <w:rFonts w:ascii="Calibri" w:hAnsi="Calibri"/>
                      <w:color w:val="000000"/>
                      <w:sz w:val="22"/>
                      <w:szCs w:val="22"/>
                    </w:rPr>
                    <w:t>Receptionists think they are doctors</w:t>
                  </w:r>
                </w:p>
                <w:p w:rsidR="005D73EE" w:rsidRDefault="005D73EE" w:rsidP="007A43E7">
                  <w:pPr>
                    <w:rPr>
                      <w:rFonts w:ascii="Calibri" w:hAnsi="Calibri"/>
                      <w:color w:val="000000"/>
                      <w:sz w:val="22"/>
                      <w:szCs w:val="22"/>
                    </w:rPr>
                  </w:pPr>
                </w:p>
                <w:p w:rsidR="007A43E7" w:rsidRDefault="007A43E7" w:rsidP="007A43E7">
                  <w:pPr>
                    <w:rPr>
                      <w:rFonts w:ascii="Calibri" w:hAnsi="Calibri"/>
                      <w:color w:val="000000"/>
                      <w:sz w:val="22"/>
                      <w:szCs w:val="22"/>
                    </w:rPr>
                  </w:pPr>
                  <w:r>
                    <w:rPr>
                      <w:rFonts w:ascii="Calibri" w:hAnsi="Calibri"/>
                      <w:color w:val="000000"/>
                      <w:sz w:val="22"/>
                      <w:szCs w:val="22"/>
                    </w:rPr>
                    <w:t>To</w:t>
                  </w:r>
                  <w:r w:rsidR="0084051C">
                    <w:rPr>
                      <w:rFonts w:ascii="Calibri" w:hAnsi="Calibri"/>
                      <w:color w:val="000000"/>
                      <w:sz w:val="22"/>
                      <w:szCs w:val="22"/>
                    </w:rPr>
                    <w:t>o</w:t>
                  </w:r>
                  <w:r>
                    <w:rPr>
                      <w:rFonts w:ascii="Calibri" w:hAnsi="Calibri"/>
                      <w:color w:val="000000"/>
                      <w:sz w:val="22"/>
                      <w:szCs w:val="22"/>
                    </w:rPr>
                    <w:t xml:space="preserve"> busy. Doctors seem to be keen to get rid of you quick. To busy never enough time for each patient.</w:t>
                  </w:r>
                </w:p>
                <w:p w:rsidR="007A43E7" w:rsidRDefault="007A43E7" w:rsidP="007A43E7">
                  <w:pPr>
                    <w:rPr>
                      <w:rFonts w:ascii="Calibri" w:hAnsi="Calibri"/>
                      <w:color w:val="000000"/>
                      <w:sz w:val="22"/>
                      <w:szCs w:val="22"/>
                    </w:rPr>
                  </w:pPr>
                </w:p>
                <w:p w:rsidR="007A43E7" w:rsidRDefault="0084051C" w:rsidP="007A43E7">
                  <w:pPr>
                    <w:rPr>
                      <w:rFonts w:ascii="Calibri" w:hAnsi="Calibri"/>
                      <w:color w:val="000000"/>
                      <w:sz w:val="22"/>
                      <w:szCs w:val="22"/>
                    </w:rPr>
                  </w:pPr>
                  <w:r>
                    <w:rPr>
                      <w:rFonts w:ascii="Calibri" w:hAnsi="Calibri"/>
                      <w:color w:val="000000"/>
                      <w:sz w:val="22"/>
                      <w:szCs w:val="22"/>
                    </w:rPr>
                    <w:t xml:space="preserve">   </w:t>
                  </w:r>
                  <w:r w:rsidR="007A43E7">
                    <w:rPr>
                      <w:rFonts w:ascii="Calibri" w:hAnsi="Calibri"/>
                      <w:color w:val="000000"/>
                      <w:sz w:val="22"/>
                      <w:szCs w:val="22"/>
                    </w:rPr>
                    <w:t>Parking is not good</w:t>
                  </w:r>
                </w:p>
                <w:p w:rsidR="007A43E7" w:rsidRDefault="007A43E7" w:rsidP="007A43E7">
                  <w:pPr>
                    <w:rPr>
                      <w:rFonts w:ascii="Calibri" w:hAnsi="Calibri"/>
                      <w:color w:val="000000"/>
                      <w:sz w:val="22"/>
                      <w:szCs w:val="22"/>
                    </w:rPr>
                  </w:pPr>
                </w:p>
                <w:p w:rsidR="007A43E7" w:rsidRDefault="0084051C" w:rsidP="007A43E7">
                  <w:pPr>
                    <w:rPr>
                      <w:rFonts w:ascii="Calibri" w:hAnsi="Calibri"/>
                      <w:color w:val="000000"/>
                      <w:sz w:val="22"/>
                      <w:szCs w:val="22"/>
                    </w:rPr>
                  </w:pPr>
                  <w:r>
                    <w:rPr>
                      <w:rFonts w:ascii="Calibri" w:hAnsi="Calibri"/>
                      <w:color w:val="000000"/>
                      <w:sz w:val="22"/>
                      <w:szCs w:val="22"/>
                    </w:rPr>
                    <w:t xml:space="preserve">  </w:t>
                  </w:r>
                  <w:r w:rsidR="007A43E7">
                    <w:rPr>
                      <w:rFonts w:ascii="Calibri" w:hAnsi="Calibri"/>
                      <w:color w:val="000000"/>
                      <w:sz w:val="22"/>
                      <w:szCs w:val="22"/>
                    </w:rPr>
                    <w:t>I think the doctors surgery could be better for the patients</w:t>
                  </w:r>
                </w:p>
                <w:p w:rsidR="007A43E7" w:rsidRDefault="007A43E7" w:rsidP="007A43E7">
                  <w:pPr>
                    <w:rPr>
                      <w:rFonts w:ascii="Calibri" w:hAnsi="Calibri"/>
                      <w:color w:val="000000"/>
                      <w:sz w:val="22"/>
                      <w:szCs w:val="22"/>
                    </w:rPr>
                  </w:pPr>
                </w:p>
                <w:p w:rsidR="00AF4647" w:rsidRDefault="0084051C" w:rsidP="00AF4647">
                  <w:r>
                    <w:rPr>
                      <w:rFonts w:ascii="Calibri" w:hAnsi="Calibri"/>
                      <w:color w:val="000000"/>
                      <w:sz w:val="22"/>
                      <w:szCs w:val="22"/>
                    </w:rPr>
                    <w:t xml:space="preserve">  </w:t>
                  </w:r>
                  <w:r w:rsidR="007A43E7">
                    <w:rPr>
                      <w:rFonts w:ascii="Calibri" w:hAnsi="Calibri"/>
                      <w:color w:val="000000"/>
                      <w:sz w:val="22"/>
                      <w:szCs w:val="22"/>
                    </w:rPr>
                    <w:t>Cannot get online to book</w:t>
                  </w:r>
                </w:p>
                <w:tbl>
                  <w:tblPr>
                    <w:tblW w:w="15040" w:type="dxa"/>
                    <w:tblBorders>
                      <w:bottom w:val="single" w:sz="4" w:space="0" w:color="auto"/>
                    </w:tblBorders>
                    <w:tblLook w:val="04A0" w:firstRow="1" w:lastRow="0" w:firstColumn="1" w:lastColumn="0" w:noHBand="0" w:noVBand="1"/>
                  </w:tblPr>
                  <w:tblGrid>
                    <w:gridCol w:w="15040"/>
                  </w:tblGrid>
                  <w:tr w:rsidR="00340472" w:rsidRPr="004A5A18" w:rsidTr="00340472">
                    <w:trPr>
                      <w:trHeight w:val="300"/>
                    </w:trPr>
                    <w:tc>
                      <w:tcPr>
                        <w:tcW w:w="15040" w:type="dxa"/>
                        <w:shd w:val="clear" w:color="auto" w:fill="auto"/>
                        <w:noWrap/>
                        <w:vAlign w:val="bottom"/>
                      </w:tcPr>
                      <w:p w:rsidR="00340472" w:rsidRPr="00901BC3" w:rsidRDefault="00340472" w:rsidP="00340472">
                        <w:pPr>
                          <w:rPr>
                            <w:rFonts w:asciiTheme="minorHAnsi" w:hAnsiTheme="minorHAnsi"/>
                            <w:b/>
                            <w:color w:val="000000"/>
                            <w:sz w:val="22"/>
                            <w:szCs w:val="22"/>
                            <w:u w:val="single"/>
                          </w:rPr>
                        </w:pPr>
                      </w:p>
                      <w:p w:rsidR="00901BC3" w:rsidRDefault="00340472" w:rsidP="00340472">
                        <w:pPr>
                          <w:rPr>
                            <w:rFonts w:asciiTheme="minorHAnsi" w:hAnsiTheme="minorHAnsi"/>
                            <w:sz w:val="22"/>
                            <w:szCs w:val="22"/>
                          </w:rPr>
                        </w:pPr>
                        <w:r w:rsidRPr="00901BC3">
                          <w:rPr>
                            <w:rFonts w:asciiTheme="minorHAnsi" w:hAnsiTheme="minorHAnsi"/>
                            <w:sz w:val="22"/>
                            <w:szCs w:val="22"/>
                          </w:rPr>
                          <w:t>Have had occasions when my doctor does not listen or when there is more than problem but won't help.</w:t>
                        </w: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People do have more than one problem this should be taken consideration</w:t>
                        </w:r>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I do find certain doctors very hard to approach or discuss problems</w:t>
                        </w:r>
                      </w:p>
                      <w:p w:rsidR="00340472" w:rsidRPr="00901BC3" w:rsidRDefault="00340472" w:rsidP="00340472">
                        <w:pPr>
                          <w:rPr>
                            <w:rFonts w:asciiTheme="minorHAnsi" w:hAnsiTheme="minorHAnsi"/>
                            <w:sz w:val="22"/>
                            <w:szCs w:val="22"/>
                          </w:rPr>
                        </w:pPr>
                      </w:p>
                      <w:p w:rsidR="00901BC3" w:rsidRDefault="00340472" w:rsidP="00340472">
                        <w:pPr>
                          <w:rPr>
                            <w:rFonts w:asciiTheme="minorHAnsi" w:hAnsiTheme="minorHAnsi"/>
                            <w:sz w:val="22"/>
                            <w:szCs w:val="22"/>
                          </w:rPr>
                        </w:pPr>
                        <w:r w:rsidRPr="00901BC3">
                          <w:rPr>
                            <w:rFonts w:asciiTheme="minorHAnsi" w:hAnsiTheme="minorHAnsi"/>
                            <w:sz w:val="22"/>
                            <w:szCs w:val="22"/>
                          </w:rPr>
                          <w:t xml:space="preserve">When we need to book appointment we hardly get it. </w:t>
                        </w:r>
                        <w:proofErr w:type="spellStart"/>
                        <w:proofErr w:type="gramStart"/>
                        <w:r w:rsidRPr="00901BC3">
                          <w:rPr>
                            <w:rFonts w:asciiTheme="minorHAnsi" w:hAnsiTheme="minorHAnsi"/>
                            <w:sz w:val="22"/>
                            <w:szCs w:val="22"/>
                          </w:rPr>
                          <w:t>Its</w:t>
                        </w:r>
                        <w:proofErr w:type="spellEnd"/>
                        <w:proofErr w:type="gramEnd"/>
                        <w:r w:rsidRPr="00901BC3">
                          <w:rPr>
                            <w:rFonts w:asciiTheme="minorHAnsi" w:hAnsiTheme="minorHAnsi"/>
                            <w:sz w:val="22"/>
                            <w:szCs w:val="22"/>
                          </w:rPr>
                          <w:t xml:space="preserve"> very frustrating specially when it concerns</w:t>
                        </w:r>
                        <w:r w:rsidR="00901BC3">
                          <w:rPr>
                            <w:rFonts w:asciiTheme="minorHAnsi" w:hAnsiTheme="minorHAnsi"/>
                            <w:sz w:val="22"/>
                            <w:szCs w:val="22"/>
                          </w:rPr>
                          <w:t xml:space="preserve"> </w:t>
                        </w:r>
                        <w:r w:rsidRPr="00901BC3">
                          <w:rPr>
                            <w:rFonts w:asciiTheme="minorHAnsi" w:hAnsiTheme="minorHAnsi"/>
                            <w:sz w:val="22"/>
                            <w:szCs w:val="22"/>
                          </w:rPr>
                          <w:t xml:space="preserve">with our kids. </w:t>
                        </w:r>
                      </w:p>
                      <w:p w:rsidR="00901BC3" w:rsidRDefault="00340472" w:rsidP="00340472">
                        <w:pPr>
                          <w:rPr>
                            <w:rFonts w:asciiTheme="minorHAnsi" w:hAnsiTheme="minorHAnsi"/>
                            <w:sz w:val="22"/>
                            <w:szCs w:val="22"/>
                          </w:rPr>
                        </w:pPr>
                        <w:r w:rsidRPr="00901BC3">
                          <w:rPr>
                            <w:rFonts w:asciiTheme="minorHAnsi" w:hAnsiTheme="minorHAnsi"/>
                            <w:sz w:val="22"/>
                            <w:szCs w:val="22"/>
                          </w:rPr>
                          <w:t>So they should think that sometimes we get appointment for next week mean while</w:t>
                        </w:r>
                        <w:r w:rsidR="00901BC3">
                          <w:rPr>
                            <w:rFonts w:asciiTheme="minorHAnsi" w:hAnsiTheme="minorHAnsi"/>
                            <w:sz w:val="22"/>
                            <w:szCs w:val="22"/>
                          </w:rPr>
                          <w:t xml:space="preserve"> </w:t>
                        </w:r>
                        <w:r w:rsidRPr="00901BC3">
                          <w:rPr>
                            <w:rFonts w:asciiTheme="minorHAnsi" w:hAnsiTheme="minorHAnsi"/>
                            <w:sz w:val="22"/>
                            <w:szCs w:val="22"/>
                          </w:rPr>
                          <w:t>we have to suffer and</w:t>
                        </w:r>
                      </w:p>
                      <w:p w:rsidR="00340472" w:rsidRPr="00901BC3" w:rsidRDefault="00340472" w:rsidP="00340472">
                        <w:pPr>
                          <w:rPr>
                            <w:rFonts w:asciiTheme="minorHAnsi" w:hAnsiTheme="minorHAnsi"/>
                            <w:sz w:val="22"/>
                            <w:szCs w:val="22"/>
                          </w:rPr>
                        </w:pPr>
                        <w:proofErr w:type="gramStart"/>
                        <w:r w:rsidRPr="00901BC3">
                          <w:rPr>
                            <w:rFonts w:asciiTheme="minorHAnsi" w:hAnsiTheme="minorHAnsi"/>
                            <w:sz w:val="22"/>
                            <w:szCs w:val="22"/>
                          </w:rPr>
                          <w:t>didn't</w:t>
                        </w:r>
                        <w:proofErr w:type="gramEnd"/>
                        <w:r w:rsidRPr="00901BC3">
                          <w:rPr>
                            <w:rFonts w:asciiTheme="minorHAnsi" w:hAnsiTheme="minorHAnsi"/>
                            <w:sz w:val="22"/>
                            <w:szCs w:val="22"/>
                          </w:rPr>
                          <w:t xml:space="preserve"> get help on the time when we needed.</w:t>
                        </w:r>
                      </w:p>
                      <w:p w:rsidR="00340472" w:rsidRPr="00901BC3" w:rsidRDefault="00340472" w:rsidP="00340472">
                        <w:pPr>
                          <w:rPr>
                            <w:rFonts w:asciiTheme="minorHAnsi" w:hAnsiTheme="minorHAnsi"/>
                            <w:sz w:val="22"/>
                            <w:szCs w:val="22"/>
                          </w:rPr>
                        </w:pPr>
                      </w:p>
                      <w:p w:rsidR="00901BC3" w:rsidRDefault="00340472" w:rsidP="00340472">
                        <w:pPr>
                          <w:rPr>
                            <w:rFonts w:asciiTheme="minorHAnsi" w:hAnsiTheme="minorHAnsi"/>
                            <w:sz w:val="22"/>
                            <w:szCs w:val="22"/>
                          </w:rPr>
                        </w:pPr>
                        <w:r w:rsidRPr="00901BC3">
                          <w:rPr>
                            <w:rFonts w:asciiTheme="minorHAnsi" w:hAnsiTheme="minorHAnsi"/>
                            <w:sz w:val="22"/>
                            <w:szCs w:val="22"/>
                          </w:rPr>
                          <w:t>The main issue is feeling rushed during appointments. I usually walk out having not asked</w:t>
                        </w:r>
                        <w:r w:rsidR="00901BC3">
                          <w:rPr>
                            <w:rFonts w:asciiTheme="minorHAnsi" w:hAnsiTheme="minorHAnsi"/>
                            <w:sz w:val="22"/>
                            <w:szCs w:val="22"/>
                          </w:rPr>
                          <w:t xml:space="preserve"> </w:t>
                        </w:r>
                        <w:r w:rsidRPr="00901BC3">
                          <w:rPr>
                            <w:rFonts w:asciiTheme="minorHAnsi" w:hAnsiTheme="minorHAnsi"/>
                            <w:sz w:val="22"/>
                            <w:szCs w:val="22"/>
                          </w:rPr>
                          <w:t xml:space="preserve">everything I need </w:t>
                        </w:r>
                      </w:p>
                      <w:p w:rsidR="00340472" w:rsidRPr="00901BC3" w:rsidRDefault="00340472" w:rsidP="00340472">
                        <w:pPr>
                          <w:rPr>
                            <w:rFonts w:asciiTheme="minorHAnsi" w:hAnsiTheme="minorHAnsi"/>
                            <w:sz w:val="22"/>
                            <w:szCs w:val="22"/>
                          </w:rPr>
                        </w:pPr>
                        <w:proofErr w:type="gramStart"/>
                        <w:r w:rsidRPr="00901BC3">
                          <w:rPr>
                            <w:rFonts w:asciiTheme="minorHAnsi" w:hAnsiTheme="minorHAnsi"/>
                            <w:sz w:val="22"/>
                            <w:szCs w:val="22"/>
                          </w:rPr>
                          <w:t>to</w:t>
                        </w:r>
                        <w:proofErr w:type="gramEnd"/>
                        <w:r w:rsidRPr="00901BC3">
                          <w:rPr>
                            <w:rFonts w:asciiTheme="minorHAnsi" w:hAnsiTheme="minorHAnsi"/>
                            <w:sz w:val="22"/>
                            <w:szCs w:val="22"/>
                          </w:rPr>
                          <w:t xml:space="preserve"> and feel if I need more time it is a </w:t>
                        </w:r>
                        <w:proofErr w:type="spellStart"/>
                        <w:r w:rsidRPr="00901BC3">
                          <w:rPr>
                            <w:rFonts w:asciiTheme="minorHAnsi" w:hAnsiTheme="minorHAnsi"/>
                            <w:sz w:val="22"/>
                            <w:szCs w:val="22"/>
                          </w:rPr>
                          <w:t>inconvience</w:t>
                        </w:r>
                        <w:proofErr w:type="spellEnd"/>
                        <w:r w:rsidRPr="00901BC3">
                          <w:rPr>
                            <w:rFonts w:asciiTheme="minorHAnsi" w:hAnsiTheme="minorHAnsi"/>
                            <w:sz w:val="22"/>
                            <w:szCs w:val="22"/>
                          </w:rPr>
                          <w:t>.</w:t>
                        </w:r>
                      </w:p>
                      <w:p w:rsidR="00340472" w:rsidRPr="00901BC3" w:rsidRDefault="00340472" w:rsidP="00340472">
                        <w:pPr>
                          <w:rPr>
                            <w:rFonts w:asciiTheme="minorHAnsi" w:hAnsiTheme="minorHAnsi"/>
                            <w:sz w:val="22"/>
                            <w:szCs w:val="22"/>
                          </w:rPr>
                        </w:pP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The receptionists have been very rude on many occasions &amp; Patronising. I understand it must</w:t>
                        </w:r>
                      </w:p>
                      <w:p w:rsidR="00340472" w:rsidRPr="00901BC3" w:rsidRDefault="00340472" w:rsidP="00340472">
                        <w:pPr>
                          <w:rPr>
                            <w:rFonts w:asciiTheme="minorHAnsi" w:hAnsiTheme="minorHAnsi"/>
                            <w:sz w:val="22"/>
                            <w:szCs w:val="22"/>
                          </w:rPr>
                        </w:pPr>
                        <w:proofErr w:type="gramStart"/>
                        <w:r w:rsidRPr="00901BC3">
                          <w:rPr>
                            <w:rFonts w:asciiTheme="minorHAnsi" w:hAnsiTheme="minorHAnsi"/>
                            <w:sz w:val="22"/>
                            <w:szCs w:val="22"/>
                          </w:rPr>
                          <w:t>dealing</w:t>
                        </w:r>
                        <w:proofErr w:type="gramEnd"/>
                        <w:r w:rsidRPr="00901BC3">
                          <w:rPr>
                            <w:rFonts w:asciiTheme="minorHAnsi" w:hAnsiTheme="minorHAnsi"/>
                            <w:sz w:val="22"/>
                            <w:szCs w:val="22"/>
                          </w:rPr>
                          <w:t xml:space="preserve"> with patients daily can't be easy but they need to be more professional when speaking to all.</w:t>
                        </w: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 xml:space="preserve">Not sufficient communication is relayed between the doc/reception &amp; </w:t>
                        </w:r>
                        <w:proofErr w:type="gramStart"/>
                        <w:r w:rsidRPr="00901BC3">
                          <w:rPr>
                            <w:rFonts w:asciiTheme="minorHAnsi" w:hAnsiTheme="minorHAnsi"/>
                            <w:sz w:val="22"/>
                            <w:szCs w:val="22"/>
                          </w:rPr>
                          <w:t>patients .</w:t>
                        </w:r>
                        <w:proofErr w:type="gramEnd"/>
                        <w:r w:rsidRPr="00901BC3">
                          <w:rPr>
                            <w:rFonts w:asciiTheme="minorHAnsi" w:hAnsiTheme="minorHAnsi"/>
                            <w:sz w:val="22"/>
                            <w:szCs w:val="22"/>
                          </w:rPr>
                          <w:t xml:space="preserve"> I expect to receive</w:t>
                        </w:r>
                      </w:p>
                      <w:p w:rsidR="00340472" w:rsidRPr="00901BC3" w:rsidRDefault="00340472" w:rsidP="00901BC3">
                        <w:pPr>
                          <w:rPr>
                            <w:rFonts w:asciiTheme="minorHAnsi" w:hAnsiTheme="minorHAnsi"/>
                            <w:b/>
                            <w:color w:val="000000"/>
                            <w:sz w:val="22"/>
                            <w:szCs w:val="22"/>
                            <w:u w:val="single"/>
                          </w:rPr>
                        </w:pPr>
                        <w:proofErr w:type="gramStart"/>
                        <w:r w:rsidRPr="00901BC3">
                          <w:rPr>
                            <w:rFonts w:asciiTheme="minorHAnsi" w:hAnsiTheme="minorHAnsi"/>
                            <w:sz w:val="22"/>
                            <w:szCs w:val="22"/>
                          </w:rPr>
                          <w:t>the</w:t>
                        </w:r>
                        <w:proofErr w:type="gramEnd"/>
                        <w:r w:rsidRPr="00901BC3">
                          <w:rPr>
                            <w:rFonts w:asciiTheme="minorHAnsi" w:hAnsiTheme="minorHAnsi"/>
                            <w:sz w:val="22"/>
                            <w:szCs w:val="22"/>
                          </w:rPr>
                          <w:t xml:space="preserve"> level of ?  I have paid for &amp; not have my appointments cancelled 3 times consecutively</w:t>
                        </w:r>
                        <w:r w:rsidR="00901BC3">
                          <w:rPr>
                            <w:rFonts w:asciiTheme="minorHAnsi" w:hAnsiTheme="minorHAnsi"/>
                            <w:sz w:val="22"/>
                            <w:szCs w:val="22"/>
                          </w:rPr>
                          <w:t xml:space="preserve"> </w:t>
                        </w:r>
                        <w:r w:rsidRPr="00901BC3">
                          <w:rPr>
                            <w:rFonts w:asciiTheme="minorHAnsi" w:hAnsiTheme="minorHAnsi"/>
                            <w:sz w:val="22"/>
                            <w:szCs w:val="22"/>
                          </w:rPr>
                          <w:t xml:space="preserve">with </w:t>
                        </w:r>
                        <w:proofErr w:type="gramStart"/>
                        <w:r w:rsidRPr="00901BC3">
                          <w:rPr>
                            <w:rFonts w:asciiTheme="minorHAnsi" w:hAnsiTheme="minorHAnsi"/>
                            <w:sz w:val="22"/>
                            <w:szCs w:val="22"/>
                          </w:rPr>
                          <w:t>no</w:t>
                        </w:r>
                        <w:proofErr w:type="gramEnd"/>
                        <w:r w:rsidRPr="00901BC3">
                          <w:rPr>
                            <w:rFonts w:asciiTheme="minorHAnsi" w:hAnsiTheme="minorHAnsi"/>
                            <w:sz w:val="22"/>
                            <w:szCs w:val="22"/>
                          </w:rPr>
                          <w:t xml:space="preserve"> explanation.</w:t>
                        </w:r>
                      </w:p>
                    </w:tc>
                  </w:tr>
                  <w:tr w:rsidR="00340472" w:rsidRPr="00FE2BE3" w:rsidTr="00340472">
                    <w:trPr>
                      <w:trHeight w:val="300"/>
                    </w:trPr>
                    <w:tc>
                      <w:tcPr>
                        <w:tcW w:w="15040" w:type="dxa"/>
                        <w:shd w:val="clear" w:color="auto" w:fill="auto"/>
                        <w:noWrap/>
                        <w:vAlign w:val="bottom"/>
                      </w:tcPr>
                      <w:p w:rsidR="00340472" w:rsidRPr="00901BC3" w:rsidRDefault="00340472" w:rsidP="00340472">
                        <w:pPr>
                          <w:rPr>
                            <w:rFonts w:asciiTheme="minorHAnsi" w:hAnsiTheme="minorHAnsi"/>
                            <w:sz w:val="22"/>
                            <w:szCs w:val="22"/>
                          </w:rPr>
                        </w:pPr>
                      </w:p>
                      <w:p w:rsidR="00901BC3" w:rsidRDefault="00340472" w:rsidP="00340472">
                        <w:pPr>
                          <w:rPr>
                            <w:rFonts w:asciiTheme="minorHAnsi" w:hAnsiTheme="minorHAnsi"/>
                            <w:sz w:val="22"/>
                            <w:szCs w:val="22"/>
                          </w:rPr>
                        </w:pPr>
                        <w:r w:rsidRPr="00901BC3">
                          <w:rPr>
                            <w:rFonts w:asciiTheme="minorHAnsi" w:hAnsiTheme="minorHAnsi"/>
                            <w:sz w:val="22"/>
                            <w:szCs w:val="22"/>
                          </w:rPr>
                          <w:t xml:space="preserve">It seems that the doctors tell you stuff about your illness to which is old wives myths of methods and which </w:t>
                        </w:r>
                      </w:p>
                      <w:p w:rsidR="00901BC3" w:rsidRDefault="00340472" w:rsidP="00340472">
                        <w:pPr>
                          <w:rPr>
                            <w:rFonts w:asciiTheme="minorHAnsi" w:hAnsiTheme="minorHAnsi"/>
                            <w:sz w:val="22"/>
                            <w:szCs w:val="22"/>
                          </w:rPr>
                        </w:pPr>
                        <w:r w:rsidRPr="00901BC3">
                          <w:rPr>
                            <w:rFonts w:asciiTheme="minorHAnsi" w:hAnsiTheme="minorHAnsi"/>
                            <w:sz w:val="22"/>
                            <w:szCs w:val="22"/>
                          </w:rPr>
                          <w:t>you've tried yourself before coming to the doctors as a last resort, and then it seems they are quick to</w:t>
                        </w:r>
                      </w:p>
                      <w:p w:rsidR="00340472" w:rsidRPr="00901BC3" w:rsidRDefault="00340472" w:rsidP="00340472">
                        <w:pPr>
                          <w:rPr>
                            <w:rFonts w:asciiTheme="minorHAnsi" w:hAnsiTheme="minorHAnsi"/>
                            <w:color w:val="000000"/>
                            <w:sz w:val="22"/>
                            <w:szCs w:val="22"/>
                          </w:rPr>
                        </w:pPr>
                        <w:proofErr w:type="gramStart"/>
                        <w:r w:rsidRPr="00901BC3">
                          <w:rPr>
                            <w:rFonts w:asciiTheme="minorHAnsi" w:hAnsiTheme="minorHAnsi"/>
                            <w:sz w:val="22"/>
                            <w:szCs w:val="22"/>
                          </w:rPr>
                          <w:t>get</w:t>
                        </w:r>
                        <w:proofErr w:type="gramEnd"/>
                        <w:r w:rsidRPr="00901BC3">
                          <w:rPr>
                            <w:rFonts w:asciiTheme="minorHAnsi" w:hAnsiTheme="minorHAnsi"/>
                            <w:sz w:val="22"/>
                            <w:szCs w:val="22"/>
                          </w:rPr>
                          <w:t xml:space="preserve"> you out without exploring other options to help.</w:t>
                        </w:r>
                      </w:p>
                      <w:p w:rsidR="00340472" w:rsidRPr="00901BC3" w:rsidRDefault="00340472" w:rsidP="00340472">
                        <w:pPr>
                          <w:rPr>
                            <w:rFonts w:asciiTheme="minorHAnsi" w:hAnsiTheme="minorHAnsi"/>
                            <w:sz w:val="22"/>
                            <w:szCs w:val="22"/>
                          </w:rPr>
                        </w:pPr>
                      </w:p>
                      <w:p w:rsidR="00901BC3" w:rsidRDefault="00340472" w:rsidP="00340472">
                        <w:pPr>
                          <w:rPr>
                            <w:rFonts w:asciiTheme="minorHAnsi" w:hAnsiTheme="minorHAnsi"/>
                            <w:sz w:val="22"/>
                            <w:szCs w:val="22"/>
                          </w:rPr>
                        </w:pPr>
                        <w:r w:rsidRPr="00901BC3">
                          <w:rPr>
                            <w:rFonts w:asciiTheme="minorHAnsi" w:hAnsiTheme="minorHAnsi"/>
                            <w:sz w:val="22"/>
                            <w:szCs w:val="22"/>
                          </w:rPr>
                          <w:t>I feel the doctors always turn me away guessing what's wrong with me all the time &amp; presuming</w:t>
                        </w:r>
                        <w:r w:rsidR="00901BC3">
                          <w:rPr>
                            <w:rFonts w:asciiTheme="minorHAnsi" w:hAnsiTheme="minorHAnsi"/>
                            <w:sz w:val="22"/>
                            <w:szCs w:val="22"/>
                          </w:rPr>
                          <w:t xml:space="preserve"> </w:t>
                        </w:r>
                        <w:r w:rsidRPr="00901BC3">
                          <w:rPr>
                            <w:rFonts w:asciiTheme="minorHAnsi" w:hAnsiTheme="minorHAnsi"/>
                            <w:sz w:val="22"/>
                            <w:szCs w:val="22"/>
                          </w:rPr>
                          <w:t xml:space="preserve">I'm depressed!! </w:t>
                        </w:r>
                      </w:p>
                      <w:p w:rsidR="00340472" w:rsidRPr="00901BC3" w:rsidRDefault="00340472" w:rsidP="00340472">
                        <w:pPr>
                          <w:rPr>
                            <w:rFonts w:asciiTheme="minorHAnsi" w:hAnsiTheme="minorHAnsi"/>
                            <w:sz w:val="22"/>
                            <w:szCs w:val="22"/>
                          </w:rPr>
                        </w:pPr>
                        <w:r w:rsidRPr="00901BC3">
                          <w:rPr>
                            <w:rFonts w:asciiTheme="minorHAnsi" w:hAnsiTheme="minorHAnsi"/>
                            <w:sz w:val="22"/>
                            <w:szCs w:val="22"/>
                          </w:rPr>
                          <w:t>My immune gets very low &amp; I feel isolated &amp; ignored by the doctors or I'm</w:t>
                        </w:r>
                        <w:r w:rsidR="00901BC3">
                          <w:rPr>
                            <w:rFonts w:asciiTheme="minorHAnsi" w:hAnsiTheme="minorHAnsi"/>
                            <w:sz w:val="22"/>
                            <w:szCs w:val="22"/>
                          </w:rPr>
                          <w:t xml:space="preserve"> </w:t>
                        </w:r>
                        <w:r w:rsidRPr="00901BC3">
                          <w:rPr>
                            <w:rFonts w:asciiTheme="minorHAnsi" w:hAnsiTheme="minorHAnsi"/>
                            <w:sz w:val="22"/>
                            <w:szCs w:val="22"/>
                          </w:rPr>
                          <w:t>sent away with antibiotics I'm fed up.</w:t>
                        </w:r>
                      </w:p>
                      <w:p w:rsidR="00340472" w:rsidRPr="00901BC3" w:rsidRDefault="00340472" w:rsidP="00340472">
                        <w:pPr>
                          <w:rPr>
                            <w:rFonts w:asciiTheme="minorHAnsi" w:hAnsiTheme="minorHAnsi"/>
                            <w:color w:val="000000"/>
                            <w:sz w:val="22"/>
                            <w:szCs w:val="22"/>
                          </w:rPr>
                        </w:pPr>
                      </w:p>
                      <w:p w:rsidR="00340472" w:rsidRPr="00901BC3" w:rsidRDefault="00340472" w:rsidP="005D73EE">
                        <w:pPr>
                          <w:rPr>
                            <w:rFonts w:asciiTheme="minorHAnsi" w:hAnsiTheme="minorHAnsi"/>
                            <w:color w:val="000000"/>
                            <w:sz w:val="22"/>
                            <w:szCs w:val="22"/>
                          </w:rPr>
                        </w:pPr>
                        <w:r w:rsidRPr="00901BC3">
                          <w:rPr>
                            <w:rFonts w:asciiTheme="minorHAnsi" w:hAnsiTheme="minorHAnsi"/>
                            <w:sz w:val="22"/>
                            <w:szCs w:val="22"/>
                          </w:rPr>
                          <w:t xml:space="preserve">Some of the receptionists needs to listen and understand </w:t>
                        </w:r>
                        <w:proofErr w:type="spellStart"/>
                        <w:r w:rsidRPr="00901BC3">
                          <w:rPr>
                            <w:rFonts w:asciiTheme="minorHAnsi" w:hAnsiTheme="minorHAnsi"/>
                            <w:sz w:val="22"/>
                            <w:szCs w:val="22"/>
                          </w:rPr>
                          <w:t>patients</w:t>
                        </w:r>
                        <w:proofErr w:type="spellEnd"/>
                        <w:r w:rsidRPr="00901BC3">
                          <w:rPr>
                            <w:rFonts w:asciiTheme="minorHAnsi" w:hAnsiTheme="minorHAnsi"/>
                            <w:sz w:val="22"/>
                            <w:szCs w:val="22"/>
                          </w:rPr>
                          <w:t xml:space="preserve"> needs</w:t>
                        </w:r>
                      </w:p>
                    </w:tc>
                  </w:tr>
                </w:tbl>
                <w:p w:rsidR="003714A1" w:rsidRPr="00EF12BA" w:rsidRDefault="003714A1" w:rsidP="00AF464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AF4647" w:rsidRDefault="00AF4647" w:rsidP="00AF4647">
                  <w:pPr>
                    <w:rPr>
                      <w:b/>
                      <w:u w:val="single"/>
                    </w:rPr>
                  </w:pPr>
                  <w:r w:rsidRPr="00AF4647">
                    <w:rPr>
                      <w:b/>
                      <w:u w:val="single"/>
                    </w:rPr>
                    <w:t>Patients Suggestions For Improvements</w:t>
                  </w:r>
                </w:p>
                <w:p w:rsidR="007A43E7" w:rsidRDefault="007A43E7" w:rsidP="00AF4647">
                  <w:pPr>
                    <w:rPr>
                      <w:b/>
                      <w:u w:val="single"/>
                    </w:rPr>
                  </w:pPr>
                </w:p>
                <w:p w:rsidR="007A43E7" w:rsidRDefault="007A43E7" w:rsidP="007A43E7">
                  <w:pPr>
                    <w:rPr>
                      <w:rFonts w:ascii="Calibri" w:hAnsi="Calibri"/>
                      <w:color w:val="000000"/>
                      <w:sz w:val="22"/>
                      <w:szCs w:val="22"/>
                    </w:rPr>
                  </w:pPr>
                  <w:r>
                    <w:rPr>
                      <w:rFonts w:ascii="Calibri" w:hAnsi="Calibri"/>
                      <w:color w:val="000000"/>
                      <w:sz w:val="22"/>
                      <w:szCs w:val="22"/>
                    </w:rPr>
                    <w:t>To be able to be seen on time of appointment made not have to wait for up to half hour prior to appointment</w:t>
                  </w:r>
                </w:p>
                <w:p w:rsidR="007A43E7" w:rsidRDefault="007A43E7" w:rsidP="007A43E7">
                  <w:pPr>
                    <w:rPr>
                      <w:rFonts w:ascii="Calibri" w:hAnsi="Calibri"/>
                      <w:color w:val="000000"/>
                      <w:sz w:val="22"/>
                      <w:szCs w:val="22"/>
                    </w:rPr>
                  </w:pPr>
                </w:p>
                <w:p w:rsidR="007A43E7" w:rsidRDefault="007A43E7" w:rsidP="007A43E7">
                  <w:pPr>
                    <w:rPr>
                      <w:rFonts w:ascii="Calibri" w:hAnsi="Calibri"/>
                      <w:color w:val="000000"/>
                      <w:sz w:val="22"/>
                      <w:szCs w:val="22"/>
                    </w:rPr>
                  </w:pPr>
                  <w:r>
                    <w:rPr>
                      <w:rFonts w:ascii="Calibri" w:hAnsi="Calibri"/>
                      <w:color w:val="000000"/>
                      <w:sz w:val="22"/>
                      <w:szCs w:val="22"/>
                    </w:rPr>
                    <w:t>It would be helpful to have earlier appointment before work</w:t>
                  </w:r>
                </w:p>
                <w:p w:rsidR="007A43E7" w:rsidRDefault="007A43E7" w:rsidP="007A43E7">
                  <w:pPr>
                    <w:rPr>
                      <w:rFonts w:ascii="Calibri" w:hAnsi="Calibri"/>
                      <w:color w:val="000000"/>
                      <w:sz w:val="22"/>
                      <w:szCs w:val="22"/>
                    </w:rPr>
                  </w:pPr>
                </w:p>
                <w:p w:rsidR="007A43E7" w:rsidRDefault="007A43E7" w:rsidP="007A43E7">
                  <w:pPr>
                    <w:rPr>
                      <w:rFonts w:ascii="Calibri" w:hAnsi="Calibri"/>
                      <w:color w:val="000000"/>
                      <w:sz w:val="22"/>
                      <w:szCs w:val="22"/>
                    </w:rPr>
                  </w:pPr>
                  <w:r>
                    <w:rPr>
                      <w:rFonts w:ascii="Calibri" w:hAnsi="Calibri"/>
                      <w:color w:val="000000"/>
                      <w:sz w:val="22"/>
                      <w:szCs w:val="22"/>
                    </w:rPr>
                    <w:t xml:space="preserve">I think that it would be helpful if people could be called to attend for the anti-flu vaccine and also to have a </w:t>
                  </w:r>
                </w:p>
                <w:p w:rsidR="007A43E7" w:rsidRDefault="007A43E7" w:rsidP="007A43E7">
                  <w:pPr>
                    <w:rPr>
                      <w:rFonts w:ascii="Calibri" w:hAnsi="Calibri"/>
                      <w:color w:val="000000"/>
                      <w:sz w:val="22"/>
                      <w:szCs w:val="22"/>
                    </w:rPr>
                  </w:pPr>
                  <w:r>
                    <w:rPr>
                      <w:rFonts w:ascii="Calibri" w:hAnsi="Calibri"/>
                      <w:color w:val="000000"/>
                      <w:sz w:val="22"/>
                      <w:szCs w:val="22"/>
                    </w:rPr>
                    <w:t>blood pressure check for the over 70s</w:t>
                  </w:r>
                </w:p>
                <w:p w:rsidR="007A43E7" w:rsidRPr="00AF4647" w:rsidRDefault="007A43E7" w:rsidP="00AF4647">
                  <w:pPr>
                    <w:rPr>
                      <w:b/>
                      <w:u w:val="single"/>
                    </w:rPr>
                  </w:pPr>
                </w:p>
                <w:tbl>
                  <w:tblPr>
                    <w:tblW w:w="15040" w:type="dxa"/>
                    <w:tblBorders>
                      <w:bottom w:val="single" w:sz="4" w:space="0" w:color="auto"/>
                    </w:tblBorders>
                    <w:tblLook w:val="04A0" w:firstRow="1" w:lastRow="0" w:firstColumn="1" w:lastColumn="0" w:noHBand="0" w:noVBand="1"/>
                  </w:tblPr>
                  <w:tblGrid>
                    <w:gridCol w:w="15040"/>
                  </w:tblGrid>
                  <w:tr w:rsidR="00340472" w:rsidRPr="003D193E" w:rsidTr="00340472">
                    <w:trPr>
                      <w:trHeight w:val="300"/>
                    </w:trPr>
                    <w:tc>
                      <w:tcPr>
                        <w:tcW w:w="15040" w:type="dxa"/>
                        <w:shd w:val="clear" w:color="auto" w:fill="auto"/>
                        <w:noWrap/>
                        <w:vAlign w:val="bottom"/>
                      </w:tcPr>
                      <w:p w:rsidR="00340472" w:rsidRPr="00901BC3" w:rsidRDefault="005D73EE" w:rsidP="00340472">
                        <w:pPr>
                          <w:rPr>
                            <w:rFonts w:asciiTheme="minorHAnsi" w:hAnsiTheme="minorHAnsi"/>
                            <w:color w:val="000000"/>
                            <w:sz w:val="22"/>
                            <w:szCs w:val="22"/>
                          </w:rPr>
                        </w:pPr>
                        <w:r>
                          <w:rPr>
                            <w:rFonts w:asciiTheme="minorHAnsi" w:hAnsiTheme="minorHAnsi"/>
                            <w:color w:val="000000"/>
                            <w:sz w:val="22"/>
                            <w:szCs w:val="22"/>
                          </w:rPr>
                          <w:t>C</w:t>
                        </w:r>
                        <w:r w:rsidR="00340472" w:rsidRPr="00901BC3">
                          <w:rPr>
                            <w:rFonts w:asciiTheme="minorHAnsi" w:hAnsiTheme="minorHAnsi"/>
                            <w:color w:val="000000"/>
                            <w:sz w:val="22"/>
                            <w:szCs w:val="22"/>
                          </w:rPr>
                          <w:t>lock in waiting room</w:t>
                        </w:r>
                        <w:r w:rsidR="00901BC3">
                          <w:rPr>
                            <w:rFonts w:asciiTheme="minorHAnsi" w:hAnsiTheme="minorHAnsi"/>
                            <w:color w:val="000000"/>
                            <w:sz w:val="22"/>
                            <w:szCs w:val="22"/>
                          </w:rPr>
                          <w:t xml:space="preserve"> – Manor Medical </w:t>
                        </w:r>
                      </w:p>
                      <w:p w:rsidR="00340472" w:rsidRPr="00901BC3" w:rsidRDefault="00340472" w:rsidP="00340472">
                        <w:pPr>
                          <w:rPr>
                            <w:rFonts w:asciiTheme="minorHAnsi" w:hAnsiTheme="minorHAnsi"/>
                            <w:color w:val="000000"/>
                            <w:sz w:val="22"/>
                            <w:szCs w:val="22"/>
                          </w:rPr>
                        </w:pPr>
                      </w:p>
                      <w:p w:rsidR="00340472" w:rsidRPr="00901BC3" w:rsidRDefault="00340472" w:rsidP="00340472">
                        <w:pPr>
                          <w:rPr>
                            <w:rFonts w:asciiTheme="minorHAnsi" w:hAnsiTheme="minorHAnsi"/>
                            <w:color w:val="000000"/>
                            <w:sz w:val="22"/>
                            <w:szCs w:val="22"/>
                          </w:rPr>
                        </w:pPr>
                        <w:r w:rsidRPr="00901BC3">
                          <w:rPr>
                            <w:rFonts w:asciiTheme="minorHAnsi" w:hAnsiTheme="minorHAnsi"/>
                            <w:color w:val="000000"/>
                            <w:sz w:val="22"/>
                            <w:szCs w:val="22"/>
                          </w:rPr>
                          <w:t>Longer opening hours evenings and weekends</w:t>
                        </w:r>
                      </w:p>
                      <w:p w:rsidR="00340472" w:rsidRPr="00901BC3" w:rsidRDefault="00340472" w:rsidP="00340472">
                        <w:pPr>
                          <w:rPr>
                            <w:rFonts w:asciiTheme="minorHAnsi" w:hAnsiTheme="minorHAnsi"/>
                            <w:color w:val="000000"/>
                            <w:sz w:val="22"/>
                            <w:szCs w:val="22"/>
                          </w:rPr>
                        </w:pPr>
                      </w:p>
                      <w:p w:rsidR="00340472" w:rsidRPr="00901BC3" w:rsidRDefault="00340472" w:rsidP="00340472">
                        <w:pPr>
                          <w:rPr>
                            <w:rFonts w:asciiTheme="minorHAnsi" w:hAnsiTheme="minorHAnsi"/>
                            <w:color w:val="000000"/>
                            <w:sz w:val="22"/>
                            <w:szCs w:val="22"/>
                          </w:rPr>
                        </w:pPr>
                        <w:r w:rsidRPr="00901BC3">
                          <w:rPr>
                            <w:rFonts w:asciiTheme="minorHAnsi" w:hAnsiTheme="minorHAnsi"/>
                            <w:color w:val="000000"/>
                            <w:sz w:val="22"/>
                            <w:szCs w:val="22"/>
                          </w:rPr>
                          <w:t>Consider changing the staff "Attire" to more attractive clothing</w:t>
                        </w:r>
                      </w:p>
                    </w:tc>
                  </w:tr>
                  <w:tr w:rsidR="00340472" w:rsidRPr="003D193E" w:rsidTr="00340472">
                    <w:trPr>
                      <w:trHeight w:val="300"/>
                    </w:trPr>
                    <w:tc>
                      <w:tcPr>
                        <w:tcW w:w="15040" w:type="dxa"/>
                        <w:shd w:val="clear" w:color="auto" w:fill="auto"/>
                        <w:noWrap/>
                        <w:vAlign w:val="bottom"/>
                      </w:tcPr>
                      <w:p w:rsidR="00340472" w:rsidRPr="00901BC3" w:rsidRDefault="00340472" w:rsidP="00340472">
                        <w:pPr>
                          <w:rPr>
                            <w:rFonts w:asciiTheme="minorHAnsi" w:hAnsiTheme="minorHAnsi"/>
                            <w:color w:val="000000"/>
                            <w:sz w:val="22"/>
                            <w:szCs w:val="22"/>
                          </w:rPr>
                        </w:pPr>
                      </w:p>
                      <w:p w:rsidR="00340472" w:rsidRPr="00901BC3" w:rsidRDefault="00340472" w:rsidP="00340472">
                        <w:pPr>
                          <w:rPr>
                            <w:rFonts w:asciiTheme="minorHAnsi" w:hAnsiTheme="minorHAnsi"/>
                            <w:color w:val="000000"/>
                            <w:sz w:val="22"/>
                            <w:szCs w:val="22"/>
                          </w:rPr>
                        </w:pPr>
                        <w:r w:rsidRPr="00901BC3">
                          <w:rPr>
                            <w:rFonts w:asciiTheme="minorHAnsi" w:hAnsiTheme="minorHAnsi"/>
                            <w:color w:val="000000"/>
                            <w:sz w:val="22"/>
                            <w:szCs w:val="22"/>
                          </w:rPr>
                          <w:t xml:space="preserve">More female </w:t>
                        </w:r>
                        <w:proofErr w:type="spellStart"/>
                        <w:r w:rsidRPr="00901BC3">
                          <w:rPr>
                            <w:rFonts w:asciiTheme="minorHAnsi" w:hAnsiTheme="minorHAnsi"/>
                            <w:color w:val="000000"/>
                            <w:sz w:val="22"/>
                            <w:szCs w:val="22"/>
                          </w:rPr>
                          <w:t>Gp’s</w:t>
                        </w:r>
                        <w:proofErr w:type="spellEnd"/>
                      </w:p>
                      <w:p w:rsidR="005D73EE" w:rsidRDefault="005D73EE" w:rsidP="00340472">
                        <w:pPr>
                          <w:rPr>
                            <w:rFonts w:asciiTheme="minorHAnsi" w:hAnsiTheme="minorHAnsi"/>
                            <w:color w:val="000000"/>
                            <w:sz w:val="22"/>
                            <w:szCs w:val="22"/>
                          </w:rPr>
                        </w:pPr>
                      </w:p>
                      <w:p w:rsidR="00340472" w:rsidRPr="00901BC3" w:rsidRDefault="00340472" w:rsidP="00340472">
                        <w:pPr>
                          <w:rPr>
                            <w:rFonts w:asciiTheme="minorHAnsi" w:hAnsiTheme="minorHAnsi"/>
                            <w:color w:val="000000"/>
                            <w:sz w:val="22"/>
                            <w:szCs w:val="22"/>
                          </w:rPr>
                        </w:pPr>
                        <w:r w:rsidRPr="00901BC3">
                          <w:rPr>
                            <w:rFonts w:asciiTheme="minorHAnsi" w:hAnsiTheme="minorHAnsi"/>
                            <w:color w:val="000000"/>
                            <w:sz w:val="22"/>
                            <w:szCs w:val="22"/>
                          </w:rPr>
                          <w:t>Nurses need to involve patients in their care and their appointments are limited</w:t>
                        </w:r>
                      </w:p>
                      <w:p w:rsidR="005D73EE" w:rsidRDefault="005D73EE" w:rsidP="00901BC3">
                        <w:pPr>
                          <w:rPr>
                            <w:rFonts w:asciiTheme="minorHAnsi" w:hAnsiTheme="minorHAnsi"/>
                            <w:color w:val="000000"/>
                            <w:sz w:val="22"/>
                            <w:szCs w:val="22"/>
                          </w:rPr>
                        </w:pPr>
                      </w:p>
                      <w:p w:rsidR="00901BC3" w:rsidRPr="00901BC3" w:rsidRDefault="00340472" w:rsidP="005D73EE">
                        <w:pPr>
                          <w:rPr>
                            <w:rFonts w:asciiTheme="minorHAnsi" w:hAnsiTheme="minorHAnsi"/>
                            <w:color w:val="000000"/>
                            <w:sz w:val="22"/>
                            <w:szCs w:val="22"/>
                          </w:rPr>
                        </w:pPr>
                        <w:r w:rsidRPr="00901BC3">
                          <w:rPr>
                            <w:rFonts w:asciiTheme="minorHAnsi" w:hAnsiTheme="minorHAnsi"/>
                            <w:color w:val="000000"/>
                            <w:sz w:val="22"/>
                            <w:szCs w:val="22"/>
                          </w:rPr>
                          <w:t>Improvement on waiting times for the counselling service and follow-ups</w:t>
                        </w:r>
                      </w:p>
                    </w:tc>
                  </w:tr>
                </w:tbl>
                <w:p w:rsidR="003714A1" w:rsidRPr="00EF12BA" w:rsidRDefault="003714A1" w:rsidP="00AF464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AF4647"/>
              </w:tc>
            </w:tr>
            <w:tr w:rsidR="003714A1" w:rsidRPr="00FE2BE3" w:rsidTr="00B03157">
              <w:trPr>
                <w:trHeight w:val="300"/>
              </w:trPr>
              <w:tc>
                <w:tcPr>
                  <w:tcW w:w="15040" w:type="dxa"/>
                  <w:tcBorders>
                    <w:top w:val="nil"/>
                    <w:left w:val="nil"/>
                    <w:bottom w:val="nil"/>
                    <w:right w:val="nil"/>
                  </w:tcBorders>
                  <w:shd w:val="clear" w:color="auto" w:fill="auto"/>
                  <w:noWrap/>
                </w:tcPr>
                <w:p w:rsidR="003714A1" w:rsidRDefault="003714A1" w:rsidP="00B03157"/>
                <w:p w:rsidR="003714A1" w:rsidRDefault="003714A1" w:rsidP="00B03157">
                  <w:pPr>
                    <w:rPr>
                      <w:b/>
                      <w:u w:val="single"/>
                    </w:rPr>
                  </w:pPr>
                </w:p>
                <w:p w:rsidR="003714A1" w:rsidRDefault="003714A1" w:rsidP="00B03157">
                  <w:pPr>
                    <w:rPr>
                      <w:b/>
                      <w:u w:val="single"/>
                    </w:rPr>
                  </w:pPr>
                </w:p>
                <w:p w:rsidR="003714A1" w:rsidRDefault="003714A1" w:rsidP="00B03157">
                  <w:pPr>
                    <w:rPr>
                      <w:b/>
                      <w:u w:val="single"/>
                    </w:rPr>
                  </w:pPr>
                </w:p>
                <w:p w:rsidR="003714A1" w:rsidRDefault="003714A1" w:rsidP="00B03157">
                  <w:pPr>
                    <w:rPr>
                      <w:b/>
                      <w:u w:val="single"/>
                    </w:rPr>
                  </w:pPr>
                </w:p>
                <w:p w:rsidR="003714A1" w:rsidRDefault="003714A1" w:rsidP="00B03157">
                  <w:pPr>
                    <w:rPr>
                      <w:b/>
                      <w:u w:val="single"/>
                    </w:rPr>
                  </w:pPr>
                </w:p>
                <w:p w:rsidR="003714A1" w:rsidRPr="00EF12BA" w:rsidRDefault="003714A1" w:rsidP="00AF464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r w:rsidR="003714A1" w:rsidRPr="00FE2BE3" w:rsidTr="00B03157">
              <w:trPr>
                <w:trHeight w:val="300"/>
              </w:trPr>
              <w:tc>
                <w:tcPr>
                  <w:tcW w:w="15040" w:type="dxa"/>
                  <w:tcBorders>
                    <w:top w:val="nil"/>
                    <w:left w:val="nil"/>
                    <w:bottom w:val="nil"/>
                    <w:right w:val="nil"/>
                  </w:tcBorders>
                  <w:shd w:val="clear" w:color="auto" w:fill="auto"/>
                  <w:noWrap/>
                </w:tcPr>
                <w:p w:rsidR="003714A1" w:rsidRPr="00EF12BA" w:rsidRDefault="003714A1" w:rsidP="00B03157"/>
              </w:tc>
            </w:tr>
          </w:tbl>
          <w:p w:rsidR="003714A1" w:rsidRPr="002B2D76" w:rsidRDefault="003714A1" w:rsidP="00B03157">
            <w:pPr>
              <w:rPr>
                <w:color w:val="000000"/>
                <w:sz w:val="22"/>
                <w:szCs w:val="22"/>
              </w:rPr>
            </w:pPr>
          </w:p>
        </w:tc>
      </w:tr>
    </w:tbl>
    <w:p w:rsidR="0021603C" w:rsidRDefault="0021603C"/>
    <w:sectPr w:rsidR="0021603C" w:rsidSect="00B03157">
      <w:pgSz w:w="11906" w:h="16838"/>
      <w:pgMar w:top="567" w:right="179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0D" w:rsidRDefault="00FE780D" w:rsidP="00607F2F">
      <w:r>
        <w:separator/>
      </w:r>
    </w:p>
  </w:endnote>
  <w:endnote w:type="continuationSeparator" w:id="0">
    <w:p w:rsidR="00FE780D" w:rsidRDefault="00FE780D" w:rsidP="0060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0D" w:rsidRDefault="00FE780D" w:rsidP="00607F2F">
      <w:r>
        <w:separator/>
      </w:r>
    </w:p>
  </w:footnote>
  <w:footnote w:type="continuationSeparator" w:id="0">
    <w:p w:rsidR="00FE780D" w:rsidRDefault="00FE780D" w:rsidP="00607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A1"/>
    <w:rsid w:val="000A3506"/>
    <w:rsid w:val="0020125C"/>
    <w:rsid w:val="0021603C"/>
    <w:rsid w:val="00340472"/>
    <w:rsid w:val="003714A1"/>
    <w:rsid w:val="003A63A6"/>
    <w:rsid w:val="004650AB"/>
    <w:rsid w:val="004A0425"/>
    <w:rsid w:val="00551DE2"/>
    <w:rsid w:val="005D73EE"/>
    <w:rsid w:val="00607F2F"/>
    <w:rsid w:val="006803E3"/>
    <w:rsid w:val="007315D2"/>
    <w:rsid w:val="007A43E7"/>
    <w:rsid w:val="0084051C"/>
    <w:rsid w:val="00853CF6"/>
    <w:rsid w:val="00901BC3"/>
    <w:rsid w:val="00A27AF6"/>
    <w:rsid w:val="00A63B95"/>
    <w:rsid w:val="00AB7E7D"/>
    <w:rsid w:val="00AD4C67"/>
    <w:rsid w:val="00AF4647"/>
    <w:rsid w:val="00B03157"/>
    <w:rsid w:val="00B14DDC"/>
    <w:rsid w:val="00B24621"/>
    <w:rsid w:val="00B41CC7"/>
    <w:rsid w:val="00B50ECA"/>
    <w:rsid w:val="00B7561B"/>
    <w:rsid w:val="00C2704D"/>
    <w:rsid w:val="00C54B86"/>
    <w:rsid w:val="00C711BF"/>
    <w:rsid w:val="00CB77F4"/>
    <w:rsid w:val="00D01A44"/>
    <w:rsid w:val="00D4168B"/>
    <w:rsid w:val="00E05F6D"/>
    <w:rsid w:val="00EA331F"/>
    <w:rsid w:val="00F84784"/>
    <w:rsid w:val="00FE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4A1"/>
    <w:pPr>
      <w:spacing w:before="100" w:beforeAutospacing="1" w:after="100" w:afterAutospacing="1"/>
    </w:pPr>
    <w:rPr>
      <w:rFonts w:eastAsiaTheme="minorEastAsia"/>
    </w:rPr>
  </w:style>
  <w:style w:type="paragraph" w:styleId="BalloonText">
    <w:name w:val="Balloon Text"/>
    <w:basedOn w:val="Normal"/>
    <w:link w:val="BalloonTextChar"/>
    <w:rsid w:val="003714A1"/>
    <w:rPr>
      <w:rFonts w:ascii="Tahoma" w:hAnsi="Tahoma" w:cs="Tahoma"/>
      <w:sz w:val="16"/>
      <w:szCs w:val="16"/>
    </w:rPr>
  </w:style>
  <w:style w:type="character" w:customStyle="1" w:styleId="BalloonTextChar">
    <w:name w:val="Balloon Text Char"/>
    <w:basedOn w:val="DefaultParagraphFont"/>
    <w:link w:val="BalloonText"/>
    <w:rsid w:val="003714A1"/>
    <w:rPr>
      <w:rFonts w:ascii="Tahoma" w:hAnsi="Tahoma" w:cs="Tahoma"/>
      <w:sz w:val="16"/>
      <w:szCs w:val="16"/>
    </w:rPr>
  </w:style>
  <w:style w:type="character" w:styleId="Emphasis">
    <w:name w:val="Emphasis"/>
    <w:basedOn w:val="DefaultParagraphFont"/>
    <w:qFormat/>
    <w:rsid w:val="00853CF6"/>
    <w:rPr>
      <w:i/>
      <w:iCs/>
    </w:rPr>
  </w:style>
  <w:style w:type="paragraph" w:styleId="Header">
    <w:name w:val="header"/>
    <w:basedOn w:val="Normal"/>
    <w:link w:val="HeaderChar"/>
    <w:rsid w:val="00607F2F"/>
    <w:pPr>
      <w:tabs>
        <w:tab w:val="center" w:pos="4513"/>
        <w:tab w:val="right" w:pos="9026"/>
      </w:tabs>
    </w:pPr>
  </w:style>
  <w:style w:type="character" w:customStyle="1" w:styleId="HeaderChar">
    <w:name w:val="Header Char"/>
    <w:basedOn w:val="DefaultParagraphFont"/>
    <w:link w:val="Header"/>
    <w:rsid w:val="00607F2F"/>
    <w:rPr>
      <w:sz w:val="24"/>
      <w:szCs w:val="24"/>
    </w:rPr>
  </w:style>
  <w:style w:type="paragraph" w:styleId="Footer">
    <w:name w:val="footer"/>
    <w:basedOn w:val="Normal"/>
    <w:link w:val="FooterChar"/>
    <w:rsid w:val="00607F2F"/>
    <w:pPr>
      <w:tabs>
        <w:tab w:val="center" w:pos="4513"/>
        <w:tab w:val="right" w:pos="9026"/>
      </w:tabs>
    </w:pPr>
  </w:style>
  <w:style w:type="character" w:customStyle="1" w:styleId="FooterChar">
    <w:name w:val="Footer Char"/>
    <w:basedOn w:val="DefaultParagraphFont"/>
    <w:link w:val="Footer"/>
    <w:rsid w:val="00607F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4A1"/>
    <w:pPr>
      <w:spacing w:before="100" w:beforeAutospacing="1" w:after="100" w:afterAutospacing="1"/>
    </w:pPr>
    <w:rPr>
      <w:rFonts w:eastAsiaTheme="minorEastAsia"/>
    </w:rPr>
  </w:style>
  <w:style w:type="paragraph" w:styleId="BalloonText">
    <w:name w:val="Balloon Text"/>
    <w:basedOn w:val="Normal"/>
    <w:link w:val="BalloonTextChar"/>
    <w:rsid w:val="003714A1"/>
    <w:rPr>
      <w:rFonts w:ascii="Tahoma" w:hAnsi="Tahoma" w:cs="Tahoma"/>
      <w:sz w:val="16"/>
      <w:szCs w:val="16"/>
    </w:rPr>
  </w:style>
  <w:style w:type="character" w:customStyle="1" w:styleId="BalloonTextChar">
    <w:name w:val="Balloon Text Char"/>
    <w:basedOn w:val="DefaultParagraphFont"/>
    <w:link w:val="BalloonText"/>
    <w:rsid w:val="003714A1"/>
    <w:rPr>
      <w:rFonts w:ascii="Tahoma" w:hAnsi="Tahoma" w:cs="Tahoma"/>
      <w:sz w:val="16"/>
      <w:szCs w:val="16"/>
    </w:rPr>
  </w:style>
  <w:style w:type="character" w:styleId="Emphasis">
    <w:name w:val="Emphasis"/>
    <w:basedOn w:val="DefaultParagraphFont"/>
    <w:qFormat/>
    <w:rsid w:val="00853CF6"/>
    <w:rPr>
      <w:i/>
      <w:iCs/>
    </w:rPr>
  </w:style>
  <w:style w:type="paragraph" w:styleId="Header">
    <w:name w:val="header"/>
    <w:basedOn w:val="Normal"/>
    <w:link w:val="HeaderChar"/>
    <w:rsid w:val="00607F2F"/>
    <w:pPr>
      <w:tabs>
        <w:tab w:val="center" w:pos="4513"/>
        <w:tab w:val="right" w:pos="9026"/>
      </w:tabs>
    </w:pPr>
  </w:style>
  <w:style w:type="character" w:customStyle="1" w:styleId="HeaderChar">
    <w:name w:val="Header Char"/>
    <w:basedOn w:val="DefaultParagraphFont"/>
    <w:link w:val="Header"/>
    <w:rsid w:val="00607F2F"/>
    <w:rPr>
      <w:sz w:val="24"/>
      <w:szCs w:val="24"/>
    </w:rPr>
  </w:style>
  <w:style w:type="paragraph" w:styleId="Footer">
    <w:name w:val="footer"/>
    <w:basedOn w:val="Normal"/>
    <w:link w:val="FooterChar"/>
    <w:rsid w:val="00607F2F"/>
    <w:pPr>
      <w:tabs>
        <w:tab w:val="center" w:pos="4513"/>
        <w:tab w:val="right" w:pos="9026"/>
      </w:tabs>
    </w:pPr>
  </w:style>
  <w:style w:type="character" w:customStyle="1" w:styleId="FooterChar">
    <w:name w:val="Footer Char"/>
    <w:basedOn w:val="DefaultParagraphFont"/>
    <w:link w:val="Footer"/>
    <w:rsid w:val="00607F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degiab\Desktop\Practice%20%20surveys%20for%20mmc%20&amp;%20parker(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degiab\Desktop\Practice%20%20surveys%20for%20mmc%20&amp;%20parker(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degiab\Desktop\Practice%20%20surveys%20for%20mmc%20&amp;%20parker(1).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degiab\Desktop\Practice%20%20surveys%20for%20mmc%20&amp;%20parker(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degiab\Desktop\Practice%20%20surveys%20for%20mmc%20&amp;%20parker(1).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arkerdrv1\degiab$\desktop\Practice%20%20surveys%20for%20mmc%20&amp;%20parker(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egiab\Desktop\Practice%20%20surveys%20for%20mmc%20&amp;%20parker(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arkerdrv1\degiab$\desktop\Practice%20%20surveys%20for%20mmc%20&amp;%20parker(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egiab\Desktop\Practice%20%20surveys%20for%20mmc%20&amp;%20parker(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giab\Desktop\Practice%20%20surveys%20for%20mmc%20&amp;%20parker(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egiab\Desktop\Practice%20%20surveys%20for%20mmc%20&amp;%20parker(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degiab\Desktop\Practice%20%20surveys%20for%20mmc%20&amp;%20parker(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degiab\Desktop\Practice%20%20surveys%20for%20mmc%20&amp;%20parke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6272965879265"/>
          <c:y val="0.20874934936930353"/>
          <c:w val="0.55209838770153719"/>
          <c:h val="0.60119649600761926"/>
        </c:manualLayout>
      </c:layout>
      <c:barChart>
        <c:barDir val="col"/>
        <c:grouping val="clustered"/>
        <c:varyColors val="0"/>
        <c:ser>
          <c:idx val="0"/>
          <c:order val="0"/>
          <c:tx>
            <c:strRef>
              <c:f>manor!$B$1</c:f>
              <c:strCache>
                <c:ptCount val="1"/>
                <c:pt idx="0">
                  <c:v>2013/14</c:v>
                </c:pt>
              </c:strCache>
            </c:strRef>
          </c:tx>
          <c:invertIfNegative val="0"/>
          <c:cat>
            <c:strRef>
              <c:f>manor!$A$2:$A$5</c:f>
              <c:strCache>
                <c:ptCount val="4"/>
                <c:pt idx="0">
                  <c:v>Very easy </c:v>
                </c:pt>
                <c:pt idx="1">
                  <c:v>Fairly easy</c:v>
                </c:pt>
                <c:pt idx="2">
                  <c:v>Not very easy </c:v>
                </c:pt>
                <c:pt idx="3">
                  <c:v>Don’t use </c:v>
                </c:pt>
              </c:strCache>
            </c:strRef>
          </c:cat>
          <c:val>
            <c:numRef>
              <c:f>manor!$B$2:$B$5</c:f>
              <c:numCache>
                <c:formatCode>0%</c:formatCode>
                <c:ptCount val="4"/>
                <c:pt idx="0">
                  <c:v>0.33</c:v>
                </c:pt>
                <c:pt idx="1">
                  <c:v>0.48</c:v>
                </c:pt>
                <c:pt idx="2">
                  <c:v>0.18</c:v>
                </c:pt>
                <c:pt idx="3">
                  <c:v>0.01</c:v>
                </c:pt>
              </c:numCache>
            </c:numRef>
          </c:val>
        </c:ser>
        <c:ser>
          <c:idx val="1"/>
          <c:order val="1"/>
          <c:tx>
            <c:strRef>
              <c:f>manor!$C$1</c:f>
              <c:strCache>
                <c:ptCount val="1"/>
                <c:pt idx="0">
                  <c:v>2012/13</c:v>
                </c:pt>
              </c:strCache>
            </c:strRef>
          </c:tx>
          <c:invertIfNegative val="0"/>
          <c:cat>
            <c:strRef>
              <c:f>manor!$A$2:$A$5</c:f>
              <c:strCache>
                <c:ptCount val="4"/>
                <c:pt idx="0">
                  <c:v>Very easy </c:v>
                </c:pt>
                <c:pt idx="1">
                  <c:v>Fairly easy</c:v>
                </c:pt>
                <c:pt idx="2">
                  <c:v>Not very easy </c:v>
                </c:pt>
                <c:pt idx="3">
                  <c:v>Don’t use </c:v>
                </c:pt>
              </c:strCache>
            </c:strRef>
          </c:cat>
          <c:val>
            <c:numRef>
              <c:f>manor!$C$2:$C$5</c:f>
              <c:numCache>
                <c:formatCode>0%</c:formatCode>
                <c:ptCount val="4"/>
                <c:pt idx="0">
                  <c:v>0.32</c:v>
                </c:pt>
                <c:pt idx="1">
                  <c:v>0.53</c:v>
                </c:pt>
                <c:pt idx="2">
                  <c:v>0.15</c:v>
                </c:pt>
              </c:numCache>
            </c:numRef>
          </c:val>
        </c:ser>
        <c:ser>
          <c:idx val="2"/>
          <c:order val="2"/>
          <c:tx>
            <c:strRef>
              <c:f>manor!$D$1</c:f>
              <c:strCache>
                <c:ptCount val="1"/>
                <c:pt idx="0">
                  <c:v>2011/12</c:v>
                </c:pt>
              </c:strCache>
            </c:strRef>
          </c:tx>
          <c:invertIfNegative val="0"/>
          <c:cat>
            <c:strRef>
              <c:f>manor!$A$2:$A$5</c:f>
              <c:strCache>
                <c:ptCount val="4"/>
                <c:pt idx="0">
                  <c:v>Very easy </c:v>
                </c:pt>
                <c:pt idx="1">
                  <c:v>Fairly easy</c:v>
                </c:pt>
                <c:pt idx="2">
                  <c:v>Not very easy </c:v>
                </c:pt>
                <c:pt idx="3">
                  <c:v>Don’t use </c:v>
                </c:pt>
              </c:strCache>
            </c:strRef>
          </c:cat>
          <c:val>
            <c:numRef>
              <c:f>manor!$D$2:$D$5</c:f>
              <c:numCache>
                <c:formatCode>0%</c:formatCode>
                <c:ptCount val="4"/>
                <c:pt idx="0">
                  <c:v>0.28999999999999998</c:v>
                </c:pt>
                <c:pt idx="1">
                  <c:v>0.57999999999999996</c:v>
                </c:pt>
                <c:pt idx="2">
                  <c:v>0.13</c:v>
                </c:pt>
              </c:numCache>
            </c:numRef>
          </c:val>
        </c:ser>
        <c:dLbls>
          <c:showLegendKey val="0"/>
          <c:showVal val="0"/>
          <c:showCatName val="0"/>
          <c:showSerName val="0"/>
          <c:showPercent val="0"/>
          <c:showBubbleSize val="0"/>
        </c:dLbls>
        <c:gapWidth val="150"/>
        <c:axId val="29053696"/>
        <c:axId val="29055232"/>
      </c:barChart>
      <c:catAx>
        <c:axId val="29053696"/>
        <c:scaling>
          <c:orientation val="minMax"/>
        </c:scaling>
        <c:delete val="0"/>
        <c:axPos val="b"/>
        <c:majorTickMark val="out"/>
        <c:minorTickMark val="none"/>
        <c:tickLblPos val="nextTo"/>
        <c:crossAx val="29055232"/>
        <c:crosses val="autoZero"/>
        <c:auto val="1"/>
        <c:lblAlgn val="ctr"/>
        <c:lblOffset val="100"/>
        <c:noMultiLvlLbl val="0"/>
      </c:catAx>
      <c:valAx>
        <c:axId val="29055232"/>
        <c:scaling>
          <c:orientation val="minMax"/>
        </c:scaling>
        <c:delete val="0"/>
        <c:axPos val="l"/>
        <c:majorGridlines/>
        <c:numFmt formatCode="0%" sourceLinked="1"/>
        <c:majorTickMark val="out"/>
        <c:minorTickMark val="none"/>
        <c:tickLblPos val="nextTo"/>
        <c:crossAx val="29053696"/>
        <c:crosses val="autoZero"/>
        <c:crossBetween val="between"/>
      </c:valAx>
    </c:plotArea>
    <c:legend>
      <c:legendPos val="r"/>
      <c:layout>
        <c:manualLayout>
          <c:xMode val="edge"/>
          <c:yMode val="edge"/>
          <c:x val="0.72982086614173225"/>
          <c:y val="0.39079039170736574"/>
          <c:w val="0.1874726659167604"/>
          <c:h val="0.299099637861723"/>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96062992125986"/>
          <c:y val="0.23658573928258966"/>
          <c:w val="0.55463801399825008"/>
          <c:h val="0.56410104986876641"/>
        </c:manualLayout>
      </c:layout>
      <c:barChart>
        <c:barDir val="col"/>
        <c:grouping val="clustered"/>
        <c:varyColors val="0"/>
        <c:ser>
          <c:idx val="0"/>
          <c:order val="0"/>
          <c:tx>
            <c:strRef>
              <c:f>parkers!$B$137</c:f>
              <c:strCache>
                <c:ptCount val="1"/>
                <c:pt idx="0">
                  <c:v>2013/14</c:v>
                </c:pt>
              </c:strCache>
            </c:strRef>
          </c:tx>
          <c:invertIfNegative val="0"/>
          <c:cat>
            <c:strRef>
              <c:f>parkers!$A$138:$A$140</c:f>
              <c:strCache>
                <c:ptCount val="3"/>
                <c:pt idx="0">
                  <c:v>Good</c:v>
                </c:pt>
                <c:pt idx="1">
                  <c:v>Fair </c:v>
                </c:pt>
                <c:pt idx="2">
                  <c:v>Poor </c:v>
                </c:pt>
              </c:strCache>
            </c:strRef>
          </c:cat>
          <c:val>
            <c:numRef>
              <c:f>parkers!$B$138:$B$140</c:f>
              <c:numCache>
                <c:formatCode>0%</c:formatCode>
                <c:ptCount val="3"/>
                <c:pt idx="0">
                  <c:v>0.51</c:v>
                </c:pt>
                <c:pt idx="1">
                  <c:v>0.44</c:v>
                </c:pt>
                <c:pt idx="2">
                  <c:v>0.05</c:v>
                </c:pt>
              </c:numCache>
            </c:numRef>
          </c:val>
        </c:ser>
        <c:ser>
          <c:idx val="1"/>
          <c:order val="1"/>
          <c:tx>
            <c:strRef>
              <c:f>parkers!$C$137</c:f>
              <c:strCache>
                <c:ptCount val="1"/>
                <c:pt idx="0">
                  <c:v>2012/13</c:v>
                </c:pt>
              </c:strCache>
            </c:strRef>
          </c:tx>
          <c:invertIfNegative val="0"/>
          <c:cat>
            <c:strRef>
              <c:f>parkers!$A$138:$A$140</c:f>
              <c:strCache>
                <c:ptCount val="3"/>
                <c:pt idx="0">
                  <c:v>Good</c:v>
                </c:pt>
                <c:pt idx="1">
                  <c:v>Fair </c:v>
                </c:pt>
                <c:pt idx="2">
                  <c:v>Poor </c:v>
                </c:pt>
              </c:strCache>
            </c:strRef>
          </c:cat>
          <c:val>
            <c:numRef>
              <c:f>parkers!$C$138:$C$140</c:f>
              <c:numCache>
                <c:formatCode>0%</c:formatCode>
                <c:ptCount val="3"/>
                <c:pt idx="0">
                  <c:v>0.63</c:v>
                </c:pt>
                <c:pt idx="1">
                  <c:v>0.34</c:v>
                </c:pt>
                <c:pt idx="2">
                  <c:v>0.03</c:v>
                </c:pt>
              </c:numCache>
            </c:numRef>
          </c:val>
        </c:ser>
        <c:ser>
          <c:idx val="2"/>
          <c:order val="2"/>
          <c:tx>
            <c:strRef>
              <c:f>parkers!$D$137</c:f>
              <c:strCache>
                <c:ptCount val="1"/>
                <c:pt idx="0">
                  <c:v>2011/12</c:v>
                </c:pt>
              </c:strCache>
            </c:strRef>
          </c:tx>
          <c:invertIfNegative val="0"/>
          <c:cat>
            <c:strRef>
              <c:f>parkers!$A$138:$A$140</c:f>
              <c:strCache>
                <c:ptCount val="3"/>
                <c:pt idx="0">
                  <c:v>Good</c:v>
                </c:pt>
                <c:pt idx="1">
                  <c:v>Fair </c:v>
                </c:pt>
                <c:pt idx="2">
                  <c:v>Poor </c:v>
                </c:pt>
              </c:strCache>
            </c:strRef>
          </c:cat>
          <c:val>
            <c:numRef>
              <c:f>parkers!$D$138:$D$140</c:f>
              <c:numCache>
                <c:formatCode>0%</c:formatCode>
                <c:ptCount val="3"/>
                <c:pt idx="0">
                  <c:v>0.65</c:v>
                </c:pt>
                <c:pt idx="1">
                  <c:v>0.31</c:v>
                </c:pt>
                <c:pt idx="2">
                  <c:v>0.04</c:v>
                </c:pt>
              </c:numCache>
            </c:numRef>
          </c:val>
        </c:ser>
        <c:dLbls>
          <c:showLegendKey val="0"/>
          <c:showVal val="0"/>
          <c:showCatName val="0"/>
          <c:showSerName val="0"/>
          <c:showPercent val="0"/>
          <c:showBubbleSize val="0"/>
        </c:dLbls>
        <c:gapWidth val="150"/>
        <c:axId val="62192256"/>
        <c:axId val="62206336"/>
      </c:barChart>
      <c:catAx>
        <c:axId val="62192256"/>
        <c:scaling>
          <c:orientation val="minMax"/>
        </c:scaling>
        <c:delete val="0"/>
        <c:axPos val="b"/>
        <c:majorTickMark val="out"/>
        <c:minorTickMark val="none"/>
        <c:tickLblPos val="nextTo"/>
        <c:crossAx val="62206336"/>
        <c:crosses val="autoZero"/>
        <c:auto val="1"/>
        <c:lblAlgn val="ctr"/>
        <c:lblOffset val="100"/>
        <c:noMultiLvlLbl val="0"/>
      </c:catAx>
      <c:valAx>
        <c:axId val="62206336"/>
        <c:scaling>
          <c:orientation val="minMax"/>
        </c:scaling>
        <c:delete val="0"/>
        <c:axPos val="l"/>
        <c:majorGridlines/>
        <c:numFmt formatCode="0%" sourceLinked="1"/>
        <c:majorTickMark val="out"/>
        <c:minorTickMark val="none"/>
        <c:tickLblPos val="nextTo"/>
        <c:crossAx val="62192256"/>
        <c:crosses val="autoZero"/>
        <c:crossBetween val="between"/>
      </c:valAx>
    </c:plotArea>
    <c:legend>
      <c:legendPos val="r"/>
      <c:layout>
        <c:manualLayout>
          <c:xMode val="edge"/>
          <c:yMode val="edge"/>
          <c:x val="0.69370967090652125"/>
          <c:y val="0.33377410819598968"/>
          <c:w val="0.20980873544653073"/>
          <c:h val="0.29224904324100992"/>
        </c:manualLayou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16352818740551"/>
          <c:y val="0.22994473792041817"/>
          <c:w val="0.5964289067972075"/>
          <c:h val="0.54130436227117185"/>
        </c:manualLayout>
      </c:layout>
      <c:barChart>
        <c:barDir val="col"/>
        <c:grouping val="clustered"/>
        <c:varyColors val="0"/>
        <c:ser>
          <c:idx val="0"/>
          <c:order val="0"/>
          <c:tx>
            <c:strRef>
              <c:f>manor!$B$149</c:f>
              <c:strCache>
                <c:ptCount val="1"/>
                <c:pt idx="0">
                  <c:v>2013/14</c:v>
                </c:pt>
              </c:strCache>
            </c:strRef>
          </c:tx>
          <c:invertIfNegative val="0"/>
          <c:cat>
            <c:strRef>
              <c:f>manor!$A$150:$A$152</c:f>
              <c:strCache>
                <c:ptCount val="3"/>
                <c:pt idx="0">
                  <c:v>Up to 10 mins</c:v>
                </c:pt>
                <c:pt idx="1">
                  <c:v>Up to 20 mins</c:v>
                </c:pt>
                <c:pt idx="2">
                  <c:v>Up to 30 mins </c:v>
                </c:pt>
              </c:strCache>
            </c:strRef>
          </c:cat>
          <c:val>
            <c:numRef>
              <c:f>manor!$B$150:$B$152</c:f>
              <c:numCache>
                <c:formatCode>0%</c:formatCode>
                <c:ptCount val="3"/>
                <c:pt idx="0">
                  <c:v>0.5</c:v>
                </c:pt>
                <c:pt idx="1">
                  <c:v>0.39</c:v>
                </c:pt>
                <c:pt idx="2">
                  <c:v>0.11</c:v>
                </c:pt>
              </c:numCache>
            </c:numRef>
          </c:val>
        </c:ser>
        <c:dLbls>
          <c:showLegendKey val="0"/>
          <c:showVal val="0"/>
          <c:showCatName val="0"/>
          <c:showSerName val="0"/>
          <c:showPercent val="0"/>
          <c:showBubbleSize val="0"/>
        </c:dLbls>
        <c:gapWidth val="150"/>
        <c:axId val="62231296"/>
        <c:axId val="62232832"/>
      </c:barChart>
      <c:catAx>
        <c:axId val="62231296"/>
        <c:scaling>
          <c:orientation val="minMax"/>
        </c:scaling>
        <c:delete val="0"/>
        <c:axPos val="b"/>
        <c:majorTickMark val="out"/>
        <c:minorTickMark val="none"/>
        <c:tickLblPos val="nextTo"/>
        <c:crossAx val="62232832"/>
        <c:crosses val="autoZero"/>
        <c:auto val="1"/>
        <c:lblAlgn val="ctr"/>
        <c:lblOffset val="100"/>
        <c:noMultiLvlLbl val="0"/>
      </c:catAx>
      <c:valAx>
        <c:axId val="62232832"/>
        <c:scaling>
          <c:orientation val="minMax"/>
        </c:scaling>
        <c:delete val="0"/>
        <c:axPos val="l"/>
        <c:majorGridlines/>
        <c:numFmt formatCode="0%" sourceLinked="1"/>
        <c:majorTickMark val="out"/>
        <c:minorTickMark val="none"/>
        <c:tickLblPos val="nextTo"/>
        <c:crossAx val="62231296"/>
        <c:crosses val="autoZero"/>
        <c:crossBetween val="between"/>
      </c:valAx>
    </c:plotArea>
    <c:legend>
      <c:legendPos val="r"/>
      <c:layout>
        <c:manualLayout>
          <c:xMode val="edge"/>
          <c:yMode val="edge"/>
          <c:x val="0.72633708176507261"/>
          <c:y val="0.377279865333289"/>
          <c:w val="0.20283342204602048"/>
          <c:h val="0.21431601049868768"/>
        </c:manualLayout>
      </c:layou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08184204247195"/>
          <c:y val="0.2088079615048119"/>
          <c:w val="0.57559770937723698"/>
          <c:h val="0.55021216097987746"/>
        </c:manualLayout>
      </c:layout>
      <c:barChart>
        <c:barDir val="col"/>
        <c:grouping val="clustered"/>
        <c:varyColors val="0"/>
        <c:ser>
          <c:idx val="0"/>
          <c:order val="0"/>
          <c:tx>
            <c:strRef>
              <c:f>parkers!$B$158</c:f>
              <c:strCache>
                <c:ptCount val="1"/>
                <c:pt idx="0">
                  <c:v>2013/14</c:v>
                </c:pt>
              </c:strCache>
            </c:strRef>
          </c:tx>
          <c:invertIfNegative val="0"/>
          <c:cat>
            <c:strRef>
              <c:f>parkers!$A$159:$A$161</c:f>
              <c:strCache>
                <c:ptCount val="3"/>
                <c:pt idx="0">
                  <c:v>up to 10 mins</c:v>
                </c:pt>
                <c:pt idx="1">
                  <c:v>up to 20 mins</c:v>
                </c:pt>
                <c:pt idx="2">
                  <c:v>up to 30 mins</c:v>
                </c:pt>
              </c:strCache>
            </c:strRef>
          </c:cat>
          <c:val>
            <c:numRef>
              <c:f>parkers!$B$159:$B$161</c:f>
              <c:numCache>
                <c:formatCode>0%</c:formatCode>
                <c:ptCount val="3"/>
                <c:pt idx="0">
                  <c:v>0.31</c:v>
                </c:pt>
                <c:pt idx="1">
                  <c:v>0.53</c:v>
                </c:pt>
                <c:pt idx="2">
                  <c:v>0.16</c:v>
                </c:pt>
              </c:numCache>
            </c:numRef>
          </c:val>
        </c:ser>
        <c:dLbls>
          <c:showLegendKey val="0"/>
          <c:showVal val="0"/>
          <c:showCatName val="0"/>
          <c:showSerName val="0"/>
          <c:showPercent val="0"/>
          <c:showBubbleSize val="0"/>
        </c:dLbls>
        <c:gapWidth val="150"/>
        <c:axId val="62257408"/>
        <c:axId val="64094208"/>
      </c:barChart>
      <c:catAx>
        <c:axId val="62257408"/>
        <c:scaling>
          <c:orientation val="minMax"/>
        </c:scaling>
        <c:delete val="0"/>
        <c:axPos val="b"/>
        <c:majorTickMark val="out"/>
        <c:minorTickMark val="none"/>
        <c:tickLblPos val="nextTo"/>
        <c:crossAx val="64094208"/>
        <c:crosses val="autoZero"/>
        <c:auto val="1"/>
        <c:lblAlgn val="ctr"/>
        <c:lblOffset val="100"/>
        <c:noMultiLvlLbl val="0"/>
      </c:catAx>
      <c:valAx>
        <c:axId val="64094208"/>
        <c:scaling>
          <c:orientation val="minMax"/>
        </c:scaling>
        <c:delete val="0"/>
        <c:axPos val="l"/>
        <c:majorGridlines/>
        <c:numFmt formatCode="0%" sourceLinked="1"/>
        <c:majorTickMark val="out"/>
        <c:minorTickMark val="none"/>
        <c:tickLblPos val="nextTo"/>
        <c:crossAx val="62257408"/>
        <c:crosses val="autoZero"/>
        <c:crossBetween val="between"/>
      </c:valAx>
    </c:plotArea>
    <c:legend>
      <c:legendPos val="r"/>
      <c:layout>
        <c:manualLayout>
          <c:xMode val="edge"/>
          <c:yMode val="edge"/>
          <c:x val="0.74598258172273924"/>
          <c:y val="0.35694297706457573"/>
          <c:w val="0.19737009328127614"/>
          <c:h val="0.23679147701474024"/>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39420730303449"/>
          <c:y val="0.18337631376863922"/>
          <c:w val="0.5854372150849565"/>
          <c:h val="0.628811791539158"/>
        </c:manualLayout>
      </c:layout>
      <c:barChart>
        <c:barDir val="col"/>
        <c:grouping val="clustered"/>
        <c:varyColors val="0"/>
        <c:ser>
          <c:idx val="0"/>
          <c:order val="0"/>
          <c:tx>
            <c:strRef>
              <c:f>manor!$B$217</c:f>
              <c:strCache>
                <c:ptCount val="1"/>
                <c:pt idx="0">
                  <c:v>2013/14</c:v>
                </c:pt>
              </c:strCache>
            </c:strRef>
          </c:tx>
          <c:invertIfNegative val="0"/>
          <c:cat>
            <c:strRef>
              <c:f>manor!$A$218:$A$220</c:f>
              <c:strCache>
                <c:ptCount val="3"/>
                <c:pt idx="0">
                  <c:v>Very helpful</c:v>
                </c:pt>
                <c:pt idx="1">
                  <c:v>Fairly helpful</c:v>
                </c:pt>
                <c:pt idx="2">
                  <c:v>Not very helpful </c:v>
                </c:pt>
              </c:strCache>
            </c:strRef>
          </c:cat>
          <c:val>
            <c:numRef>
              <c:f>manor!$B$218:$B$220</c:f>
              <c:numCache>
                <c:formatCode>0%</c:formatCode>
                <c:ptCount val="3"/>
                <c:pt idx="0">
                  <c:v>0.76</c:v>
                </c:pt>
                <c:pt idx="1">
                  <c:v>0.22</c:v>
                </c:pt>
                <c:pt idx="2">
                  <c:v>0.02</c:v>
                </c:pt>
              </c:numCache>
            </c:numRef>
          </c:val>
        </c:ser>
        <c:ser>
          <c:idx val="1"/>
          <c:order val="1"/>
          <c:tx>
            <c:strRef>
              <c:f>manor!$C$217</c:f>
              <c:strCache>
                <c:ptCount val="1"/>
                <c:pt idx="0">
                  <c:v>2012/13</c:v>
                </c:pt>
              </c:strCache>
            </c:strRef>
          </c:tx>
          <c:invertIfNegative val="0"/>
          <c:cat>
            <c:strRef>
              <c:f>manor!$A$218:$A$220</c:f>
              <c:strCache>
                <c:ptCount val="3"/>
                <c:pt idx="0">
                  <c:v>Very helpful</c:v>
                </c:pt>
                <c:pt idx="1">
                  <c:v>Fairly helpful</c:v>
                </c:pt>
                <c:pt idx="2">
                  <c:v>Not very helpful </c:v>
                </c:pt>
              </c:strCache>
            </c:strRef>
          </c:cat>
          <c:val>
            <c:numRef>
              <c:f>manor!$C$218:$C$220</c:f>
              <c:numCache>
                <c:formatCode>0%</c:formatCode>
                <c:ptCount val="3"/>
                <c:pt idx="0">
                  <c:v>0.78</c:v>
                </c:pt>
                <c:pt idx="1">
                  <c:v>0.2</c:v>
                </c:pt>
                <c:pt idx="2">
                  <c:v>0.02</c:v>
                </c:pt>
              </c:numCache>
            </c:numRef>
          </c:val>
        </c:ser>
        <c:ser>
          <c:idx val="2"/>
          <c:order val="2"/>
          <c:tx>
            <c:strRef>
              <c:f>manor!$D$217</c:f>
              <c:strCache>
                <c:ptCount val="1"/>
                <c:pt idx="0">
                  <c:v>2011/12</c:v>
                </c:pt>
              </c:strCache>
            </c:strRef>
          </c:tx>
          <c:invertIfNegative val="0"/>
          <c:cat>
            <c:strRef>
              <c:f>manor!$A$218:$A$220</c:f>
              <c:strCache>
                <c:ptCount val="3"/>
                <c:pt idx="0">
                  <c:v>Very helpful</c:v>
                </c:pt>
                <c:pt idx="1">
                  <c:v>Fairly helpful</c:v>
                </c:pt>
                <c:pt idx="2">
                  <c:v>Not very helpful </c:v>
                </c:pt>
              </c:strCache>
            </c:strRef>
          </c:cat>
          <c:val>
            <c:numRef>
              <c:f>manor!$D$218:$D$220</c:f>
              <c:numCache>
                <c:formatCode>0%</c:formatCode>
                <c:ptCount val="3"/>
                <c:pt idx="0">
                  <c:v>0.77</c:v>
                </c:pt>
                <c:pt idx="1">
                  <c:v>0.22</c:v>
                </c:pt>
                <c:pt idx="2">
                  <c:v>0.01</c:v>
                </c:pt>
              </c:numCache>
            </c:numRef>
          </c:val>
        </c:ser>
        <c:dLbls>
          <c:showLegendKey val="0"/>
          <c:showVal val="0"/>
          <c:showCatName val="0"/>
          <c:showSerName val="0"/>
          <c:showPercent val="0"/>
          <c:showBubbleSize val="0"/>
        </c:dLbls>
        <c:gapWidth val="150"/>
        <c:axId val="64124416"/>
        <c:axId val="64125952"/>
      </c:barChart>
      <c:catAx>
        <c:axId val="64124416"/>
        <c:scaling>
          <c:orientation val="minMax"/>
        </c:scaling>
        <c:delete val="0"/>
        <c:axPos val="b"/>
        <c:majorTickMark val="out"/>
        <c:minorTickMark val="none"/>
        <c:tickLblPos val="nextTo"/>
        <c:crossAx val="64125952"/>
        <c:crosses val="autoZero"/>
        <c:auto val="1"/>
        <c:lblAlgn val="ctr"/>
        <c:lblOffset val="100"/>
        <c:noMultiLvlLbl val="0"/>
      </c:catAx>
      <c:valAx>
        <c:axId val="64125952"/>
        <c:scaling>
          <c:orientation val="minMax"/>
        </c:scaling>
        <c:delete val="0"/>
        <c:axPos val="l"/>
        <c:majorGridlines/>
        <c:numFmt formatCode="0%" sourceLinked="1"/>
        <c:majorTickMark val="out"/>
        <c:minorTickMark val="none"/>
        <c:tickLblPos val="nextTo"/>
        <c:crossAx val="64124416"/>
        <c:crosses val="autoZero"/>
        <c:crossBetween val="between"/>
      </c:valAx>
    </c:plotArea>
    <c:legend>
      <c:legendPos val="r"/>
      <c:layout>
        <c:manualLayout>
          <c:xMode val="edge"/>
          <c:yMode val="edge"/>
          <c:x val="0.73893386133750827"/>
          <c:y val="0.34732363694712831"/>
          <c:w val="0.23555217878466947"/>
          <c:h val="0.28421076080199231"/>
        </c:manualLayout>
      </c:layou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7383367619588"/>
          <c:y val="0.15325240594925635"/>
          <c:w val="0.5713046806649168"/>
          <c:h val="0.61039734616506269"/>
        </c:manualLayout>
      </c:layout>
      <c:barChart>
        <c:barDir val="col"/>
        <c:grouping val="clustered"/>
        <c:varyColors val="0"/>
        <c:ser>
          <c:idx val="0"/>
          <c:order val="0"/>
          <c:tx>
            <c:strRef>
              <c:f>parkers!$B$231</c:f>
              <c:strCache>
                <c:ptCount val="1"/>
                <c:pt idx="0">
                  <c:v>2013/14</c:v>
                </c:pt>
              </c:strCache>
            </c:strRef>
          </c:tx>
          <c:invertIfNegative val="0"/>
          <c:cat>
            <c:strRef>
              <c:f>parkers!$A$232:$A$234</c:f>
              <c:strCache>
                <c:ptCount val="3"/>
                <c:pt idx="0">
                  <c:v>Very helpful</c:v>
                </c:pt>
                <c:pt idx="1">
                  <c:v>Fairly helpful</c:v>
                </c:pt>
                <c:pt idx="2">
                  <c:v>Not very helpful </c:v>
                </c:pt>
              </c:strCache>
            </c:strRef>
          </c:cat>
          <c:val>
            <c:numRef>
              <c:f>parkers!$B$232:$B$234</c:f>
              <c:numCache>
                <c:formatCode>0%</c:formatCode>
                <c:ptCount val="3"/>
                <c:pt idx="0">
                  <c:v>0.64</c:v>
                </c:pt>
                <c:pt idx="1">
                  <c:v>0.35</c:v>
                </c:pt>
                <c:pt idx="2">
                  <c:v>0.01</c:v>
                </c:pt>
              </c:numCache>
            </c:numRef>
          </c:val>
        </c:ser>
        <c:ser>
          <c:idx val="1"/>
          <c:order val="1"/>
          <c:tx>
            <c:strRef>
              <c:f>parkers!$C$231</c:f>
              <c:strCache>
                <c:ptCount val="1"/>
                <c:pt idx="0">
                  <c:v>2012/13</c:v>
                </c:pt>
              </c:strCache>
            </c:strRef>
          </c:tx>
          <c:invertIfNegative val="0"/>
          <c:cat>
            <c:strRef>
              <c:f>parkers!$A$232:$A$234</c:f>
              <c:strCache>
                <c:ptCount val="3"/>
                <c:pt idx="0">
                  <c:v>Very helpful</c:v>
                </c:pt>
                <c:pt idx="1">
                  <c:v>Fairly helpful</c:v>
                </c:pt>
                <c:pt idx="2">
                  <c:v>Not very helpful </c:v>
                </c:pt>
              </c:strCache>
            </c:strRef>
          </c:cat>
          <c:val>
            <c:numRef>
              <c:f>parkers!$C$232:$C$234</c:f>
              <c:numCache>
                <c:formatCode>0%</c:formatCode>
                <c:ptCount val="3"/>
                <c:pt idx="0">
                  <c:v>0.72</c:v>
                </c:pt>
                <c:pt idx="1">
                  <c:v>0.27</c:v>
                </c:pt>
                <c:pt idx="2">
                  <c:v>0.01</c:v>
                </c:pt>
              </c:numCache>
            </c:numRef>
          </c:val>
        </c:ser>
        <c:ser>
          <c:idx val="2"/>
          <c:order val="2"/>
          <c:tx>
            <c:strRef>
              <c:f>parkers!$D$231</c:f>
              <c:strCache>
                <c:ptCount val="1"/>
                <c:pt idx="0">
                  <c:v>2011/12</c:v>
                </c:pt>
              </c:strCache>
            </c:strRef>
          </c:tx>
          <c:invertIfNegative val="0"/>
          <c:cat>
            <c:strRef>
              <c:f>parkers!$A$232:$A$234</c:f>
              <c:strCache>
                <c:ptCount val="3"/>
                <c:pt idx="0">
                  <c:v>Very helpful</c:v>
                </c:pt>
                <c:pt idx="1">
                  <c:v>Fairly helpful</c:v>
                </c:pt>
                <c:pt idx="2">
                  <c:v>Not very helpful </c:v>
                </c:pt>
              </c:strCache>
            </c:strRef>
          </c:cat>
          <c:val>
            <c:numRef>
              <c:f>parkers!$D$232:$D$234</c:f>
              <c:numCache>
                <c:formatCode>0%</c:formatCode>
                <c:ptCount val="3"/>
                <c:pt idx="0">
                  <c:v>0.73</c:v>
                </c:pt>
                <c:pt idx="1">
                  <c:v>0.24</c:v>
                </c:pt>
                <c:pt idx="2">
                  <c:v>0.03</c:v>
                </c:pt>
              </c:numCache>
            </c:numRef>
          </c:val>
        </c:ser>
        <c:dLbls>
          <c:showLegendKey val="0"/>
          <c:showVal val="0"/>
          <c:showCatName val="0"/>
          <c:showSerName val="0"/>
          <c:showPercent val="0"/>
          <c:showBubbleSize val="0"/>
        </c:dLbls>
        <c:gapWidth val="150"/>
        <c:axId val="64164992"/>
        <c:axId val="64166528"/>
      </c:barChart>
      <c:catAx>
        <c:axId val="64164992"/>
        <c:scaling>
          <c:orientation val="minMax"/>
        </c:scaling>
        <c:delete val="0"/>
        <c:axPos val="b"/>
        <c:majorTickMark val="out"/>
        <c:minorTickMark val="none"/>
        <c:tickLblPos val="nextTo"/>
        <c:crossAx val="64166528"/>
        <c:crosses val="autoZero"/>
        <c:auto val="1"/>
        <c:lblAlgn val="ctr"/>
        <c:lblOffset val="100"/>
        <c:noMultiLvlLbl val="0"/>
      </c:catAx>
      <c:valAx>
        <c:axId val="64166528"/>
        <c:scaling>
          <c:orientation val="minMax"/>
        </c:scaling>
        <c:delete val="0"/>
        <c:axPos val="l"/>
        <c:majorGridlines/>
        <c:numFmt formatCode="0%" sourceLinked="1"/>
        <c:majorTickMark val="out"/>
        <c:minorTickMark val="none"/>
        <c:tickLblPos val="nextTo"/>
        <c:crossAx val="64164992"/>
        <c:crosses val="autoZero"/>
        <c:crossBetween val="between"/>
      </c:valAx>
    </c:plotArea>
    <c:legend>
      <c:legendPos val="r"/>
      <c:layout>
        <c:manualLayout>
          <c:xMode val="edge"/>
          <c:yMode val="edge"/>
          <c:x val="0.72736037027629608"/>
          <c:y val="0.30832536762599"/>
          <c:w val="0.19269946095447746"/>
          <c:h val="0.31517067576339658"/>
        </c:manualLayout>
      </c:layout>
      <c:overlay val="0"/>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653476007806706E-2"/>
          <c:y val="0.17317163609396471"/>
          <c:w val="0.7311528366646477"/>
          <c:h val="0.56128339913189518"/>
        </c:manualLayout>
      </c:layout>
      <c:barChart>
        <c:barDir val="col"/>
        <c:grouping val="clustered"/>
        <c:varyColors val="0"/>
        <c:ser>
          <c:idx val="0"/>
          <c:order val="0"/>
          <c:tx>
            <c:strRef>
              <c:f>parkers!$C$315</c:f>
              <c:strCache>
                <c:ptCount val="1"/>
                <c:pt idx="0">
                  <c:v>good </c:v>
                </c:pt>
              </c:strCache>
            </c:strRef>
          </c:tx>
          <c:invertIfNegative val="0"/>
          <c:cat>
            <c:strRef>
              <c:f>parkers!$A$316:$B$323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parkers!$C$316:$C$323</c:f>
              <c:numCache>
                <c:formatCode>0%</c:formatCode>
                <c:ptCount val="8"/>
                <c:pt idx="0">
                  <c:v>0.61</c:v>
                </c:pt>
                <c:pt idx="1">
                  <c:v>0.68</c:v>
                </c:pt>
                <c:pt idx="2">
                  <c:v>0.77</c:v>
                </c:pt>
                <c:pt idx="3">
                  <c:v>0.74</c:v>
                </c:pt>
                <c:pt idx="4">
                  <c:v>0.67</c:v>
                </c:pt>
                <c:pt idx="5">
                  <c:v>0.68</c:v>
                </c:pt>
                <c:pt idx="6">
                  <c:v>0.7</c:v>
                </c:pt>
                <c:pt idx="7">
                  <c:v>0.66</c:v>
                </c:pt>
              </c:numCache>
            </c:numRef>
          </c:val>
        </c:ser>
        <c:ser>
          <c:idx val="1"/>
          <c:order val="1"/>
          <c:tx>
            <c:strRef>
              <c:f>parkers!$D$315</c:f>
              <c:strCache>
                <c:ptCount val="1"/>
                <c:pt idx="0">
                  <c:v>Fair </c:v>
                </c:pt>
              </c:strCache>
            </c:strRef>
          </c:tx>
          <c:invertIfNegative val="0"/>
          <c:cat>
            <c:strRef>
              <c:f>parkers!$A$316:$B$323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parkers!$D$316:$D$323</c:f>
              <c:numCache>
                <c:formatCode>0%</c:formatCode>
                <c:ptCount val="8"/>
                <c:pt idx="0">
                  <c:v>0.32</c:v>
                </c:pt>
                <c:pt idx="1">
                  <c:v>0.28000000000000003</c:v>
                </c:pt>
                <c:pt idx="2">
                  <c:v>0.21</c:v>
                </c:pt>
                <c:pt idx="3">
                  <c:v>0.24</c:v>
                </c:pt>
                <c:pt idx="4">
                  <c:v>0.28000000000000003</c:v>
                </c:pt>
                <c:pt idx="5">
                  <c:v>0.3</c:v>
                </c:pt>
                <c:pt idx="6">
                  <c:v>0.26</c:v>
                </c:pt>
                <c:pt idx="7">
                  <c:v>0.28000000000000003</c:v>
                </c:pt>
              </c:numCache>
            </c:numRef>
          </c:val>
        </c:ser>
        <c:ser>
          <c:idx val="2"/>
          <c:order val="2"/>
          <c:tx>
            <c:strRef>
              <c:f>parkers!$E$315</c:f>
              <c:strCache>
                <c:ptCount val="1"/>
                <c:pt idx="0">
                  <c:v>Poor</c:v>
                </c:pt>
              </c:strCache>
            </c:strRef>
          </c:tx>
          <c:invertIfNegative val="0"/>
          <c:cat>
            <c:strRef>
              <c:f>parkers!$A$316:$B$323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parkers!$E$316:$E$323</c:f>
              <c:numCache>
                <c:formatCode>0%</c:formatCode>
                <c:ptCount val="8"/>
                <c:pt idx="0">
                  <c:v>7.0000000000000007E-2</c:v>
                </c:pt>
                <c:pt idx="1">
                  <c:v>0.04</c:v>
                </c:pt>
                <c:pt idx="2">
                  <c:v>0.02</c:v>
                </c:pt>
                <c:pt idx="3">
                  <c:v>0.02</c:v>
                </c:pt>
                <c:pt idx="4">
                  <c:v>0.05</c:v>
                </c:pt>
                <c:pt idx="5">
                  <c:v>0.02</c:v>
                </c:pt>
                <c:pt idx="6">
                  <c:v>0.04</c:v>
                </c:pt>
                <c:pt idx="7">
                  <c:v>0.06</c:v>
                </c:pt>
              </c:numCache>
            </c:numRef>
          </c:val>
        </c:ser>
        <c:dLbls>
          <c:showLegendKey val="0"/>
          <c:showVal val="0"/>
          <c:showCatName val="0"/>
          <c:showSerName val="0"/>
          <c:showPercent val="0"/>
          <c:showBubbleSize val="0"/>
        </c:dLbls>
        <c:gapWidth val="150"/>
        <c:axId val="64217856"/>
        <c:axId val="64219392"/>
      </c:barChart>
      <c:catAx>
        <c:axId val="64217856"/>
        <c:scaling>
          <c:orientation val="minMax"/>
        </c:scaling>
        <c:delete val="0"/>
        <c:axPos val="b"/>
        <c:majorTickMark val="out"/>
        <c:minorTickMark val="none"/>
        <c:tickLblPos val="nextTo"/>
        <c:crossAx val="64219392"/>
        <c:crosses val="autoZero"/>
        <c:auto val="1"/>
        <c:lblAlgn val="ctr"/>
        <c:lblOffset val="100"/>
        <c:noMultiLvlLbl val="0"/>
      </c:catAx>
      <c:valAx>
        <c:axId val="64219392"/>
        <c:scaling>
          <c:orientation val="minMax"/>
        </c:scaling>
        <c:delete val="0"/>
        <c:axPos val="l"/>
        <c:majorGridlines/>
        <c:numFmt formatCode="0%" sourceLinked="1"/>
        <c:majorTickMark val="out"/>
        <c:minorTickMark val="none"/>
        <c:tickLblPos val="nextTo"/>
        <c:crossAx val="64217856"/>
        <c:crosses val="autoZero"/>
        <c:crossBetween val="between"/>
      </c:valAx>
    </c:plotArea>
    <c:legend>
      <c:legendPos val="r"/>
      <c:layout>
        <c:manualLayout>
          <c:xMode val="edge"/>
          <c:yMode val="edge"/>
          <c:x val="0.85522511609125784"/>
          <c:y val="0.35918976886891907"/>
          <c:w val="8.4945824079682347E-2"/>
          <c:h val="0.20036469125569831"/>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5740804138613"/>
          <c:y val="0.19483946227151716"/>
          <c:w val="0.63214119974133665"/>
          <c:h val="0.49583382722321001"/>
        </c:manualLayout>
      </c:layout>
      <c:barChart>
        <c:barDir val="col"/>
        <c:grouping val="clustered"/>
        <c:varyColors val="0"/>
        <c:ser>
          <c:idx val="0"/>
          <c:order val="0"/>
          <c:tx>
            <c:strRef>
              <c:f>parkers!$B$285</c:f>
              <c:strCache>
                <c:ptCount val="1"/>
                <c:pt idx="0">
                  <c:v>good </c:v>
                </c:pt>
              </c:strCache>
            </c:strRef>
          </c:tx>
          <c:invertIfNegative val="0"/>
          <c:cat>
            <c:strRef>
              <c:f>parkers!$A$286:$A$293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parkers!$B$286:$B$293</c:f>
              <c:numCache>
                <c:formatCode>0%</c:formatCode>
                <c:ptCount val="8"/>
                <c:pt idx="0">
                  <c:v>0.69</c:v>
                </c:pt>
                <c:pt idx="1">
                  <c:v>0.74</c:v>
                </c:pt>
                <c:pt idx="2">
                  <c:v>0.8</c:v>
                </c:pt>
                <c:pt idx="3">
                  <c:v>0.81</c:v>
                </c:pt>
                <c:pt idx="4">
                  <c:v>0.75</c:v>
                </c:pt>
                <c:pt idx="5">
                  <c:v>0.75</c:v>
                </c:pt>
                <c:pt idx="6">
                  <c:v>0.73</c:v>
                </c:pt>
                <c:pt idx="7">
                  <c:v>0.75</c:v>
                </c:pt>
              </c:numCache>
            </c:numRef>
          </c:val>
        </c:ser>
        <c:ser>
          <c:idx val="1"/>
          <c:order val="1"/>
          <c:tx>
            <c:strRef>
              <c:f>parkers!$C$285</c:f>
              <c:strCache>
                <c:ptCount val="1"/>
                <c:pt idx="0">
                  <c:v>Fair </c:v>
                </c:pt>
              </c:strCache>
            </c:strRef>
          </c:tx>
          <c:invertIfNegative val="0"/>
          <c:cat>
            <c:strRef>
              <c:f>parkers!$A$286:$A$293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parkers!$C$286:$C$293</c:f>
              <c:numCache>
                <c:formatCode>0%</c:formatCode>
                <c:ptCount val="8"/>
                <c:pt idx="0">
                  <c:v>0.3</c:v>
                </c:pt>
                <c:pt idx="1">
                  <c:v>0.25</c:v>
                </c:pt>
                <c:pt idx="2">
                  <c:v>0.19</c:v>
                </c:pt>
                <c:pt idx="3">
                  <c:v>0.17</c:v>
                </c:pt>
                <c:pt idx="4">
                  <c:v>0.23</c:v>
                </c:pt>
                <c:pt idx="5">
                  <c:v>0.22</c:v>
                </c:pt>
                <c:pt idx="6">
                  <c:v>0.24</c:v>
                </c:pt>
                <c:pt idx="7">
                  <c:v>0.21</c:v>
                </c:pt>
              </c:numCache>
            </c:numRef>
          </c:val>
        </c:ser>
        <c:ser>
          <c:idx val="2"/>
          <c:order val="2"/>
          <c:tx>
            <c:strRef>
              <c:f>parkers!$D$285</c:f>
              <c:strCache>
                <c:ptCount val="1"/>
                <c:pt idx="0">
                  <c:v>Poor</c:v>
                </c:pt>
              </c:strCache>
            </c:strRef>
          </c:tx>
          <c:invertIfNegative val="0"/>
          <c:cat>
            <c:strRef>
              <c:f>parkers!$A$286:$A$293</c:f>
              <c:strCache>
                <c:ptCount val="8"/>
                <c:pt idx="0">
                  <c:v>Time</c:v>
                </c:pt>
                <c:pt idx="1">
                  <c:v>Listening</c:v>
                </c:pt>
                <c:pt idx="2">
                  <c:v>Face to face </c:v>
                </c:pt>
                <c:pt idx="3">
                  <c:v>Respect</c:v>
                </c:pt>
                <c:pt idx="4">
                  <c:v>Decisions</c:v>
                </c:pt>
                <c:pt idx="5">
                  <c:v>Explaining Tests</c:v>
                </c:pt>
                <c:pt idx="6">
                  <c:v>Asking questions</c:v>
                </c:pt>
                <c:pt idx="7">
                  <c:v>Understanding</c:v>
                </c:pt>
              </c:strCache>
            </c:strRef>
          </c:cat>
          <c:val>
            <c:numRef>
              <c:f>parkers!$D$286:$D$293</c:f>
              <c:numCache>
                <c:formatCode>0%</c:formatCode>
                <c:ptCount val="8"/>
                <c:pt idx="0">
                  <c:v>0.01</c:v>
                </c:pt>
                <c:pt idx="1">
                  <c:v>0.01</c:v>
                </c:pt>
                <c:pt idx="2">
                  <c:v>0.01</c:v>
                </c:pt>
                <c:pt idx="3">
                  <c:v>0.02</c:v>
                </c:pt>
                <c:pt idx="4">
                  <c:v>0.02</c:v>
                </c:pt>
                <c:pt idx="5">
                  <c:v>0.03</c:v>
                </c:pt>
                <c:pt idx="6">
                  <c:v>0.03</c:v>
                </c:pt>
                <c:pt idx="7">
                  <c:v>0.04</c:v>
                </c:pt>
              </c:numCache>
            </c:numRef>
          </c:val>
        </c:ser>
        <c:dLbls>
          <c:showLegendKey val="0"/>
          <c:showVal val="0"/>
          <c:showCatName val="0"/>
          <c:showSerName val="0"/>
          <c:showPercent val="0"/>
          <c:showBubbleSize val="0"/>
        </c:dLbls>
        <c:gapWidth val="150"/>
        <c:axId val="64262528"/>
        <c:axId val="64264064"/>
      </c:barChart>
      <c:catAx>
        <c:axId val="64262528"/>
        <c:scaling>
          <c:orientation val="minMax"/>
        </c:scaling>
        <c:delete val="0"/>
        <c:axPos val="b"/>
        <c:majorTickMark val="out"/>
        <c:minorTickMark val="none"/>
        <c:tickLblPos val="nextTo"/>
        <c:crossAx val="64264064"/>
        <c:crosses val="autoZero"/>
        <c:auto val="1"/>
        <c:lblAlgn val="ctr"/>
        <c:lblOffset val="100"/>
        <c:noMultiLvlLbl val="0"/>
      </c:catAx>
      <c:valAx>
        <c:axId val="64264064"/>
        <c:scaling>
          <c:orientation val="minMax"/>
        </c:scaling>
        <c:delete val="0"/>
        <c:axPos val="l"/>
        <c:majorGridlines/>
        <c:numFmt formatCode="0%" sourceLinked="1"/>
        <c:majorTickMark val="out"/>
        <c:minorTickMark val="none"/>
        <c:tickLblPos val="nextTo"/>
        <c:crossAx val="64262528"/>
        <c:crosses val="autoZero"/>
        <c:crossBetween val="between"/>
      </c:valAx>
    </c:plotArea>
    <c:legend>
      <c:legendPos val="r"/>
      <c:layout>
        <c:manualLayout>
          <c:xMode val="edge"/>
          <c:yMode val="edge"/>
          <c:x val="0.8387568945186199"/>
          <c:y val="0.29868879293314143"/>
          <c:w val="9.602571417703222E-2"/>
          <c:h val="0.25925323850647702"/>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997782739844088"/>
          <c:y val="0.15847619047619046"/>
          <c:w val="0.56637599404552053"/>
          <c:h val="0.51244561096529595"/>
        </c:manualLayout>
      </c:layout>
      <c:barChart>
        <c:barDir val="col"/>
        <c:grouping val="clustered"/>
        <c:varyColors val="0"/>
        <c:ser>
          <c:idx val="0"/>
          <c:order val="0"/>
          <c:tx>
            <c:strRef>
              <c:f>parkers!$B$252</c:f>
              <c:strCache>
                <c:ptCount val="1"/>
                <c:pt idx="0">
                  <c:v>good </c:v>
                </c:pt>
              </c:strCache>
            </c:strRef>
          </c:tx>
          <c:invertIfNegative val="0"/>
          <c:cat>
            <c:strRef>
              <c:f>parkers!$A$253:$A$261</c:f>
              <c:strCache>
                <c:ptCount val="8"/>
                <c:pt idx="0">
                  <c:v>Time</c:v>
                </c:pt>
                <c:pt idx="1">
                  <c:v>Listening</c:v>
                </c:pt>
                <c:pt idx="2">
                  <c:v>Face to face</c:v>
                </c:pt>
                <c:pt idx="3">
                  <c:v>Respect</c:v>
                </c:pt>
                <c:pt idx="4">
                  <c:v>Decisions</c:v>
                </c:pt>
                <c:pt idx="5">
                  <c:v>Explaining test</c:v>
                </c:pt>
                <c:pt idx="6">
                  <c:v>Asking questions</c:v>
                </c:pt>
                <c:pt idx="7">
                  <c:v>Understanding</c:v>
                </c:pt>
              </c:strCache>
            </c:strRef>
          </c:cat>
          <c:val>
            <c:numRef>
              <c:f>parkers!$B$253:$B$260</c:f>
              <c:numCache>
                <c:formatCode>0%</c:formatCode>
                <c:ptCount val="8"/>
                <c:pt idx="0">
                  <c:v>0.79</c:v>
                </c:pt>
                <c:pt idx="1">
                  <c:v>0.79</c:v>
                </c:pt>
                <c:pt idx="2">
                  <c:v>0.88</c:v>
                </c:pt>
                <c:pt idx="3">
                  <c:v>0.86</c:v>
                </c:pt>
                <c:pt idx="4">
                  <c:v>0.79</c:v>
                </c:pt>
                <c:pt idx="5">
                  <c:v>0.78</c:v>
                </c:pt>
                <c:pt idx="6">
                  <c:v>0.76</c:v>
                </c:pt>
                <c:pt idx="7">
                  <c:v>0.8</c:v>
                </c:pt>
              </c:numCache>
            </c:numRef>
          </c:val>
        </c:ser>
        <c:ser>
          <c:idx val="1"/>
          <c:order val="1"/>
          <c:tx>
            <c:strRef>
              <c:f>parkers!$C$252</c:f>
              <c:strCache>
                <c:ptCount val="1"/>
                <c:pt idx="0">
                  <c:v>Fair </c:v>
                </c:pt>
              </c:strCache>
            </c:strRef>
          </c:tx>
          <c:invertIfNegative val="0"/>
          <c:cat>
            <c:strRef>
              <c:f>parkers!$A$253:$A$261</c:f>
              <c:strCache>
                <c:ptCount val="8"/>
                <c:pt idx="0">
                  <c:v>Time</c:v>
                </c:pt>
                <c:pt idx="1">
                  <c:v>Listening</c:v>
                </c:pt>
                <c:pt idx="2">
                  <c:v>Face to face</c:v>
                </c:pt>
                <c:pt idx="3">
                  <c:v>Respect</c:v>
                </c:pt>
                <c:pt idx="4">
                  <c:v>Decisions</c:v>
                </c:pt>
                <c:pt idx="5">
                  <c:v>Explaining test</c:v>
                </c:pt>
                <c:pt idx="6">
                  <c:v>Asking questions</c:v>
                </c:pt>
                <c:pt idx="7">
                  <c:v>Understanding</c:v>
                </c:pt>
              </c:strCache>
            </c:strRef>
          </c:cat>
          <c:val>
            <c:numRef>
              <c:f>parkers!$C$253:$C$260</c:f>
              <c:numCache>
                <c:formatCode>0%</c:formatCode>
                <c:ptCount val="8"/>
                <c:pt idx="0">
                  <c:v>0.18</c:v>
                </c:pt>
                <c:pt idx="1">
                  <c:v>0.19</c:v>
                </c:pt>
                <c:pt idx="2">
                  <c:v>0.11</c:v>
                </c:pt>
                <c:pt idx="3">
                  <c:v>0.12</c:v>
                </c:pt>
                <c:pt idx="4">
                  <c:v>0.19</c:v>
                </c:pt>
                <c:pt idx="5">
                  <c:v>0.2</c:v>
                </c:pt>
                <c:pt idx="6">
                  <c:v>0.19</c:v>
                </c:pt>
                <c:pt idx="7">
                  <c:v>0.17</c:v>
                </c:pt>
              </c:numCache>
            </c:numRef>
          </c:val>
        </c:ser>
        <c:ser>
          <c:idx val="2"/>
          <c:order val="2"/>
          <c:tx>
            <c:strRef>
              <c:f>parkers!$D$252</c:f>
              <c:strCache>
                <c:ptCount val="1"/>
                <c:pt idx="0">
                  <c:v>Poor</c:v>
                </c:pt>
              </c:strCache>
            </c:strRef>
          </c:tx>
          <c:invertIfNegative val="0"/>
          <c:cat>
            <c:strRef>
              <c:f>parkers!$A$253:$A$261</c:f>
              <c:strCache>
                <c:ptCount val="8"/>
                <c:pt idx="0">
                  <c:v>Time</c:v>
                </c:pt>
                <c:pt idx="1">
                  <c:v>Listening</c:v>
                </c:pt>
                <c:pt idx="2">
                  <c:v>Face to face</c:v>
                </c:pt>
                <c:pt idx="3">
                  <c:v>Respect</c:v>
                </c:pt>
                <c:pt idx="4">
                  <c:v>Decisions</c:v>
                </c:pt>
                <c:pt idx="5">
                  <c:v>Explaining test</c:v>
                </c:pt>
                <c:pt idx="6">
                  <c:v>Asking questions</c:v>
                </c:pt>
                <c:pt idx="7">
                  <c:v>Understanding</c:v>
                </c:pt>
              </c:strCache>
            </c:strRef>
          </c:cat>
          <c:val>
            <c:numRef>
              <c:f>parkers!$D$253:$D$260</c:f>
              <c:numCache>
                <c:formatCode>0%</c:formatCode>
                <c:ptCount val="8"/>
                <c:pt idx="0">
                  <c:v>0.03</c:v>
                </c:pt>
                <c:pt idx="1">
                  <c:v>0.02</c:v>
                </c:pt>
                <c:pt idx="2">
                  <c:v>0.01</c:v>
                </c:pt>
                <c:pt idx="3">
                  <c:v>0.02</c:v>
                </c:pt>
                <c:pt idx="4">
                  <c:v>0.02</c:v>
                </c:pt>
                <c:pt idx="5">
                  <c:v>0.02</c:v>
                </c:pt>
                <c:pt idx="6">
                  <c:v>0.05</c:v>
                </c:pt>
                <c:pt idx="7">
                  <c:v>0.03</c:v>
                </c:pt>
              </c:numCache>
            </c:numRef>
          </c:val>
        </c:ser>
        <c:dLbls>
          <c:showLegendKey val="0"/>
          <c:showVal val="0"/>
          <c:showCatName val="0"/>
          <c:showSerName val="0"/>
          <c:showPercent val="0"/>
          <c:showBubbleSize val="0"/>
        </c:dLbls>
        <c:gapWidth val="150"/>
        <c:axId val="64277504"/>
        <c:axId val="64422656"/>
      </c:barChart>
      <c:catAx>
        <c:axId val="64277504"/>
        <c:scaling>
          <c:orientation val="minMax"/>
        </c:scaling>
        <c:delete val="0"/>
        <c:axPos val="b"/>
        <c:majorTickMark val="out"/>
        <c:minorTickMark val="none"/>
        <c:tickLblPos val="nextTo"/>
        <c:crossAx val="64422656"/>
        <c:crosses val="autoZero"/>
        <c:auto val="1"/>
        <c:lblAlgn val="ctr"/>
        <c:lblOffset val="100"/>
        <c:noMultiLvlLbl val="0"/>
      </c:catAx>
      <c:valAx>
        <c:axId val="64422656"/>
        <c:scaling>
          <c:orientation val="minMax"/>
        </c:scaling>
        <c:delete val="0"/>
        <c:axPos val="l"/>
        <c:majorGridlines/>
        <c:numFmt formatCode="0%" sourceLinked="0"/>
        <c:majorTickMark val="out"/>
        <c:minorTickMark val="none"/>
        <c:tickLblPos val="nextTo"/>
        <c:crossAx val="64277504"/>
        <c:crosses val="autoZero"/>
        <c:crossBetween val="between"/>
      </c:valAx>
    </c:plotArea>
    <c:legend>
      <c:legendPos val="r"/>
      <c:layout>
        <c:manualLayout>
          <c:xMode val="edge"/>
          <c:yMode val="edge"/>
          <c:x val="0.76077235867904569"/>
          <c:y val="0.36322159730033748"/>
          <c:w val="8.3870518686408838E-2"/>
          <c:h val="0.19470154207711149"/>
        </c:manualLayout>
      </c:layout>
      <c:overlay val="0"/>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72062831226555"/>
          <c:y val="0.14382769569534146"/>
          <c:w val="0.56461198097364262"/>
          <c:h val="0.48253973871243622"/>
        </c:manualLayout>
      </c:layout>
      <c:barChart>
        <c:barDir val="col"/>
        <c:grouping val="clustered"/>
        <c:varyColors val="0"/>
        <c:ser>
          <c:idx val="0"/>
          <c:order val="0"/>
          <c:tx>
            <c:strRef>
              <c:f>parkers!$B$251</c:f>
              <c:strCache>
                <c:ptCount val="1"/>
                <c:pt idx="0">
                  <c:v>good </c:v>
                </c:pt>
              </c:strCache>
            </c:strRef>
          </c:tx>
          <c:invertIfNegative val="0"/>
          <c:cat>
            <c:strRef>
              <c:f>parkers!$A$252:$A$260</c:f>
              <c:strCache>
                <c:ptCount val="9"/>
                <c:pt idx="1">
                  <c:v>Time</c:v>
                </c:pt>
                <c:pt idx="2">
                  <c:v>Listening</c:v>
                </c:pt>
                <c:pt idx="3">
                  <c:v>Face to face</c:v>
                </c:pt>
                <c:pt idx="4">
                  <c:v>Respect</c:v>
                </c:pt>
                <c:pt idx="5">
                  <c:v>Decisions</c:v>
                </c:pt>
                <c:pt idx="6">
                  <c:v>Explaining test</c:v>
                </c:pt>
                <c:pt idx="7">
                  <c:v>Asking questions</c:v>
                </c:pt>
                <c:pt idx="8">
                  <c:v>Understanding</c:v>
                </c:pt>
              </c:strCache>
            </c:strRef>
          </c:cat>
          <c:val>
            <c:numRef>
              <c:f>parkers!$B$252:$B$260</c:f>
              <c:numCache>
                <c:formatCode>0%</c:formatCode>
                <c:ptCount val="9"/>
                <c:pt idx="1">
                  <c:v>0.69</c:v>
                </c:pt>
                <c:pt idx="2">
                  <c:v>0.78</c:v>
                </c:pt>
                <c:pt idx="3">
                  <c:v>0.79</c:v>
                </c:pt>
                <c:pt idx="4">
                  <c:v>0.79</c:v>
                </c:pt>
                <c:pt idx="5">
                  <c:v>0.69</c:v>
                </c:pt>
                <c:pt idx="6">
                  <c:v>0.73</c:v>
                </c:pt>
                <c:pt idx="7">
                  <c:v>0.75</c:v>
                </c:pt>
                <c:pt idx="8">
                  <c:v>0.73</c:v>
                </c:pt>
              </c:numCache>
            </c:numRef>
          </c:val>
        </c:ser>
        <c:ser>
          <c:idx val="1"/>
          <c:order val="1"/>
          <c:tx>
            <c:strRef>
              <c:f>parkers!$C$251</c:f>
              <c:strCache>
                <c:ptCount val="1"/>
                <c:pt idx="0">
                  <c:v>Fair </c:v>
                </c:pt>
              </c:strCache>
            </c:strRef>
          </c:tx>
          <c:invertIfNegative val="0"/>
          <c:cat>
            <c:strRef>
              <c:f>parkers!$A$252:$A$260</c:f>
              <c:strCache>
                <c:ptCount val="9"/>
                <c:pt idx="1">
                  <c:v>Time</c:v>
                </c:pt>
                <c:pt idx="2">
                  <c:v>Listening</c:v>
                </c:pt>
                <c:pt idx="3">
                  <c:v>Face to face</c:v>
                </c:pt>
                <c:pt idx="4">
                  <c:v>Respect</c:v>
                </c:pt>
                <c:pt idx="5">
                  <c:v>Decisions</c:v>
                </c:pt>
                <c:pt idx="6">
                  <c:v>Explaining test</c:v>
                </c:pt>
                <c:pt idx="7">
                  <c:v>Asking questions</c:v>
                </c:pt>
                <c:pt idx="8">
                  <c:v>Understanding</c:v>
                </c:pt>
              </c:strCache>
            </c:strRef>
          </c:cat>
          <c:val>
            <c:numRef>
              <c:f>parkers!$C$252:$C$260</c:f>
              <c:numCache>
                <c:formatCode>0%</c:formatCode>
                <c:ptCount val="9"/>
                <c:pt idx="1">
                  <c:v>0.26</c:v>
                </c:pt>
                <c:pt idx="2">
                  <c:v>0.2</c:v>
                </c:pt>
                <c:pt idx="3">
                  <c:v>0.19</c:v>
                </c:pt>
                <c:pt idx="4">
                  <c:v>0.19</c:v>
                </c:pt>
                <c:pt idx="5">
                  <c:v>0.27</c:v>
                </c:pt>
                <c:pt idx="6">
                  <c:v>0.23</c:v>
                </c:pt>
                <c:pt idx="7">
                  <c:v>0.19</c:v>
                </c:pt>
                <c:pt idx="8">
                  <c:v>0.23</c:v>
                </c:pt>
              </c:numCache>
            </c:numRef>
          </c:val>
        </c:ser>
        <c:ser>
          <c:idx val="2"/>
          <c:order val="2"/>
          <c:tx>
            <c:strRef>
              <c:f>parkers!$D$251</c:f>
              <c:strCache>
                <c:ptCount val="1"/>
                <c:pt idx="0">
                  <c:v>Poor</c:v>
                </c:pt>
              </c:strCache>
            </c:strRef>
          </c:tx>
          <c:invertIfNegative val="0"/>
          <c:cat>
            <c:strRef>
              <c:f>parkers!$A$252:$A$260</c:f>
              <c:strCache>
                <c:ptCount val="9"/>
                <c:pt idx="1">
                  <c:v>Time</c:v>
                </c:pt>
                <c:pt idx="2">
                  <c:v>Listening</c:v>
                </c:pt>
                <c:pt idx="3">
                  <c:v>Face to face</c:v>
                </c:pt>
                <c:pt idx="4">
                  <c:v>Respect</c:v>
                </c:pt>
                <c:pt idx="5">
                  <c:v>Decisions</c:v>
                </c:pt>
                <c:pt idx="6">
                  <c:v>Explaining test</c:v>
                </c:pt>
                <c:pt idx="7">
                  <c:v>Asking questions</c:v>
                </c:pt>
                <c:pt idx="8">
                  <c:v>Understanding</c:v>
                </c:pt>
              </c:strCache>
            </c:strRef>
          </c:cat>
          <c:val>
            <c:numRef>
              <c:f>parkers!$D$252:$D$260</c:f>
              <c:numCache>
                <c:formatCode>0%</c:formatCode>
                <c:ptCount val="9"/>
                <c:pt idx="1">
                  <c:v>0.05</c:v>
                </c:pt>
                <c:pt idx="2">
                  <c:v>0.02</c:v>
                </c:pt>
                <c:pt idx="3">
                  <c:v>0.02</c:v>
                </c:pt>
                <c:pt idx="4">
                  <c:v>0.02</c:v>
                </c:pt>
                <c:pt idx="5">
                  <c:v>0.04</c:v>
                </c:pt>
                <c:pt idx="6">
                  <c:v>0.03</c:v>
                </c:pt>
                <c:pt idx="7">
                  <c:v>0.06</c:v>
                </c:pt>
                <c:pt idx="8">
                  <c:v>0.04</c:v>
                </c:pt>
              </c:numCache>
            </c:numRef>
          </c:val>
        </c:ser>
        <c:dLbls>
          <c:showLegendKey val="0"/>
          <c:showVal val="0"/>
          <c:showCatName val="0"/>
          <c:showSerName val="0"/>
          <c:showPercent val="0"/>
          <c:showBubbleSize val="0"/>
        </c:dLbls>
        <c:gapWidth val="150"/>
        <c:axId val="64448384"/>
        <c:axId val="64449920"/>
      </c:barChart>
      <c:catAx>
        <c:axId val="64448384"/>
        <c:scaling>
          <c:orientation val="minMax"/>
        </c:scaling>
        <c:delete val="0"/>
        <c:axPos val="b"/>
        <c:majorTickMark val="out"/>
        <c:minorTickMark val="none"/>
        <c:tickLblPos val="nextTo"/>
        <c:crossAx val="64449920"/>
        <c:crosses val="autoZero"/>
        <c:auto val="1"/>
        <c:lblAlgn val="ctr"/>
        <c:lblOffset val="100"/>
        <c:noMultiLvlLbl val="0"/>
      </c:catAx>
      <c:valAx>
        <c:axId val="64449920"/>
        <c:scaling>
          <c:orientation val="minMax"/>
        </c:scaling>
        <c:delete val="0"/>
        <c:axPos val="l"/>
        <c:majorGridlines/>
        <c:numFmt formatCode="0%" sourceLinked="0"/>
        <c:majorTickMark val="out"/>
        <c:minorTickMark val="none"/>
        <c:tickLblPos val="nextTo"/>
        <c:crossAx val="64448384"/>
        <c:crosses val="autoZero"/>
        <c:crossBetween val="between"/>
      </c:valAx>
    </c:plotArea>
    <c:legend>
      <c:legendPos val="r"/>
      <c:layout>
        <c:manualLayout>
          <c:xMode val="edge"/>
          <c:yMode val="edge"/>
          <c:x val="0.79168290745266023"/>
          <c:y val="0.27884789682188604"/>
          <c:w val="9.3650467719984934E-2"/>
          <c:h val="0.19470154207711149"/>
        </c:manualLayout>
      </c:layout>
      <c:overlay val="0"/>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7787686177782"/>
          <c:y val="0.17951251615936067"/>
          <c:w val="0.6849588906808336"/>
          <c:h val="0.53898852195714342"/>
        </c:manualLayout>
      </c:layout>
      <c:barChart>
        <c:barDir val="col"/>
        <c:grouping val="clustered"/>
        <c:varyColors val="0"/>
        <c:ser>
          <c:idx val="0"/>
          <c:order val="0"/>
          <c:tx>
            <c:strRef>
              <c:f>parkers!$B$447</c:f>
              <c:strCache>
                <c:ptCount val="1"/>
                <c:pt idx="0">
                  <c:v>good </c:v>
                </c:pt>
              </c:strCache>
            </c:strRef>
          </c:tx>
          <c:invertIfNegative val="0"/>
          <c:cat>
            <c:strRef>
              <c:f>parkers!$A$448:$A$455</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parkers!$B$448:$B$455</c:f>
              <c:numCache>
                <c:formatCode>0%</c:formatCode>
                <c:ptCount val="8"/>
                <c:pt idx="0">
                  <c:v>0.82</c:v>
                </c:pt>
                <c:pt idx="1">
                  <c:v>0.88</c:v>
                </c:pt>
                <c:pt idx="2">
                  <c:v>0.82</c:v>
                </c:pt>
                <c:pt idx="3">
                  <c:v>0.85</c:v>
                </c:pt>
                <c:pt idx="4">
                  <c:v>0.79</c:v>
                </c:pt>
                <c:pt idx="5">
                  <c:v>0.8</c:v>
                </c:pt>
                <c:pt idx="6">
                  <c:v>0.82</c:v>
                </c:pt>
                <c:pt idx="7">
                  <c:v>0.82</c:v>
                </c:pt>
              </c:numCache>
            </c:numRef>
          </c:val>
        </c:ser>
        <c:ser>
          <c:idx val="1"/>
          <c:order val="1"/>
          <c:tx>
            <c:strRef>
              <c:f>parkers!$C$447</c:f>
              <c:strCache>
                <c:ptCount val="1"/>
                <c:pt idx="0">
                  <c:v>Fair </c:v>
                </c:pt>
              </c:strCache>
            </c:strRef>
          </c:tx>
          <c:invertIfNegative val="0"/>
          <c:cat>
            <c:strRef>
              <c:f>parkers!$A$448:$A$455</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parkers!$C$448:$C$455</c:f>
              <c:numCache>
                <c:formatCode>0%</c:formatCode>
                <c:ptCount val="8"/>
                <c:pt idx="0">
                  <c:v>0.17</c:v>
                </c:pt>
                <c:pt idx="1">
                  <c:v>0.12</c:v>
                </c:pt>
                <c:pt idx="2">
                  <c:v>0.17</c:v>
                </c:pt>
                <c:pt idx="3">
                  <c:v>0.14000000000000001</c:v>
                </c:pt>
                <c:pt idx="4">
                  <c:v>0.2</c:v>
                </c:pt>
                <c:pt idx="5">
                  <c:v>0.2</c:v>
                </c:pt>
                <c:pt idx="6">
                  <c:v>0.18</c:v>
                </c:pt>
                <c:pt idx="7">
                  <c:v>0.17</c:v>
                </c:pt>
              </c:numCache>
            </c:numRef>
          </c:val>
        </c:ser>
        <c:ser>
          <c:idx val="2"/>
          <c:order val="2"/>
          <c:tx>
            <c:strRef>
              <c:f>parkers!$D$447</c:f>
              <c:strCache>
                <c:ptCount val="1"/>
                <c:pt idx="0">
                  <c:v>Poor</c:v>
                </c:pt>
              </c:strCache>
            </c:strRef>
          </c:tx>
          <c:invertIfNegative val="0"/>
          <c:cat>
            <c:strRef>
              <c:f>parkers!$A$448:$A$455</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parkers!$D$448:$D$455</c:f>
              <c:numCache>
                <c:formatCode>0%</c:formatCode>
                <c:ptCount val="8"/>
                <c:pt idx="0">
                  <c:v>0.01</c:v>
                </c:pt>
                <c:pt idx="1">
                  <c:v>0</c:v>
                </c:pt>
                <c:pt idx="2">
                  <c:v>0.01</c:v>
                </c:pt>
                <c:pt idx="3">
                  <c:v>0.01</c:v>
                </c:pt>
                <c:pt idx="4">
                  <c:v>0.01</c:v>
                </c:pt>
                <c:pt idx="5">
                  <c:v>0</c:v>
                </c:pt>
                <c:pt idx="6">
                  <c:v>0</c:v>
                </c:pt>
                <c:pt idx="7">
                  <c:v>0.01</c:v>
                </c:pt>
              </c:numCache>
            </c:numRef>
          </c:val>
        </c:ser>
        <c:dLbls>
          <c:showLegendKey val="0"/>
          <c:showVal val="0"/>
          <c:showCatName val="0"/>
          <c:showSerName val="0"/>
          <c:showPercent val="0"/>
          <c:showBubbleSize val="0"/>
        </c:dLbls>
        <c:gapWidth val="150"/>
        <c:axId val="64484864"/>
        <c:axId val="64486400"/>
      </c:barChart>
      <c:catAx>
        <c:axId val="64484864"/>
        <c:scaling>
          <c:orientation val="minMax"/>
        </c:scaling>
        <c:delete val="0"/>
        <c:axPos val="b"/>
        <c:majorTickMark val="out"/>
        <c:minorTickMark val="none"/>
        <c:tickLblPos val="nextTo"/>
        <c:crossAx val="64486400"/>
        <c:crosses val="autoZero"/>
        <c:auto val="1"/>
        <c:lblAlgn val="ctr"/>
        <c:lblOffset val="100"/>
        <c:noMultiLvlLbl val="0"/>
      </c:catAx>
      <c:valAx>
        <c:axId val="64486400"/>
        <c:scaling>
          <c:orientation val="minMax"/>
        </c:scaling>
        <c:delete val="0"/>
        <c:axPos val="l"/>
        <c:majorGridlines/>
        <c:numFmt formatCode="0%" sourceLinked="1"/>
        <c:majorTickMark val="out"/>
        <c:minorTickMark val="none"/>
        <c:tickLblPos val="nextTo"/>
        <c:crossAx val="64484864"/>
        <c:crosses val="autoZero"/>
        <c:crossBetween val="between"/>
      </c:valAx>
    </c:plotArea>
    <c:legend>
      <c:legendPos val="r"/>
      <c:layout>
        <c:manualLayout>
          <c:xMode val="edge"/>
          <c:yMode val="edge"/>
          <c:x val="0.86595452676849127"/>
          <c:y val="0.33234081560700435"/>
          <c:w val="7.9828605761629187E-2"/>
          <c:h val="0.21591538371136443"/>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6272965879265"/>
          <c:y val="0.26128938336149277"/>
          <c:w val="0.55620538811958853"/>
          <c:h val="0.55255528281636856"/>
        </c:manualLayout>
      </c:layout>
      <c:barChart>
        <c:barDir val="col"/>
        <c:grouping val="clustered"/>
        <c:varyColors val="0"/>
        <c:ser>
          <c:idx val="0"/>
          <c:order val="0"/>
          <c:tx>
            <c:strRef>
              <c:f>parkers!$B$3</c:f>
              <c:strCache>
                <c:ptCount val="1"/>
                <c:pt idx="0">
                  <c:v>2013/14</c:v>
                </c:pt>
              </c:strCache>
            </c:strRef>
          </c:tx>
          <c:invertIfNegative val="0"/>
          <c:cat>
            <c:strRef>
              <c:f>parkers!$A$4:$A$6</c:f>
              <c:strCache>
                <c:ptCount val="3"/>
                <c:pt idx="0">
                  <c:v>Very easy </c:v>
                </c:pt>
                <c:pt idx="1">
                  <c:v>Fairly easy</c:v>
                </c:pt>
                <c:pt idx="2">
                  <c:v>Not very easy </c:v>
                </c:pt>
              </c:strCache>
            </c:strRef>
          </c:cat>
          <c:val>
            <c:numRef>
              <c:f>parkers!$B$4:$B$6</c:f>
              <c:numCache>
                <c:formatCode>0%</c:formatCode>
                <c:ptCount val="3"/>
                <c:pt idx="0">
                  <c:v>0.27</c:v>
                </c:pt>
                <c:pt idx="1">
                  <c:v>0.56999999999999995</c:v>
                </c:pt>
                <c:pt idx="2">
                  <c:v>0.16</c:v>
                </c:pt>
              </c:numCache>
            </c:numRef>
          </c:val>
        </c:ser>
        <c:ser>
          <c:idx val="1"/>
          <c:order val="1"/>
          <c:tx>
            <c:strRef>
              <c:f>parkers!$C$3</c:f>
              <c:strCache>
                <c:ptCount val="1"/>
                <c:pt idx="0">
                  <c:v>2012/13</c:v>
                </c:pt>
              </c:strCache>
            </c:strRef>
          </c:tx>
          <c:invertIfNegative val="0"/>
          <c:cat>
            <c:strRef>
              <c:f>parkers!$A$4:$A$6</c:f>
              <c:strCache>
                <c:ptCount val="3"/>
                <c:pt idx="0">
                  <c:v>Very easy </c:v>
                </c:pt>
                <c:pt idx="1">
                  <c:v>Fairly easy</c:v>
                </c:pt>
                <c:pt idx="2">
                  <c:v>Not very easy </c:v>
                </c:pt>
              </c:strCache>
            </c:strRef>
          </c:cat>
          <c:val>
            <c:numRef>
              <c:f>parkers!$C$4:$C$6</c:f>
              <c:numCache>
                <c:formatCode>0%</c:formatCode>
                <c:ptCount val="3"/>
                <c:pt idx="0">
                  <c:v>0.31</c:v>
                </c:pt>
                <c:pt idx="1">
                  <c:v>0.54</c:v>
                </c:pt>
                <c:pt idx="2">
                  <c:v>0.15</c:v>
                </c:pt>
              </c:numCache>
            </c:numRef>
          </c:val>
        </c:ser>
        <c:ser>
          <c:idx val="2"/>
          <c:order val="2"/>
          <c:tx>
            <c:strRef>
              <c:f>parkers!$D$3</c:f>
              <c:strCache>
                <c:ptCount val="1"/>
                <c:pt idx="0">
                  <c:v>2011/12</c:v>
                </c:pt>
              </c:strCache>
            </c:strRef>
          </c:tx>
          <c:invertIfNegative val="0"/>
          <c:cat>
            <c:strRef>
              <c:f>parkers!$A$4:$A$6</c:f>
              <c:strCache>
                <c:ptCount val="3"/>
                <c:pt idx="0">
                  <c:v>Very easy </c:v>
                </c:pt>
                <c:pt idx="1">
                  <c:v>Fairly easy</c:v>
                </c:pt>
                <c:pt idx="2">
                  <c:v>Not very easy </c:v>
                </c:pt>
              </c:strCache>
            </c:strRef>
          </c:cat>
          <c:val>
            <c:numRef>
              <c:f>parkers!$D$4:$D$6</c:f>
              <c:numCache>
                <c:formatCode>0%</c:formatCode>
                <c:ptCount val="3"/>
                <c:pt idx="0">
                  <c:v>0.41</c:v>
                </c:pt>
                <c:pt idx="1">
                  <c:v>0.53</c:v>
                </c:pt>
                <c:pt idx="2">
                  <c:v>0.06</c:v>
                </c:pt>
              </c:numCache>
            </c:numRef>
          </c:val>
        </c:ser>
        <c:dLbls>
          <c:showLegendKey val="0"/>
          <c:showVal val="0"/>
          <c:showCatName val="0"/>
          <c:showSerName val="0"/>
          <c:showPercent val="0"/>
          <c:showBubbleSize val="0"/>
        </c:dLbls>
        <c:gapWidth val="150"/>
        <c:axId val="59511936"/>
        <c:axId val="59513472"/>
      </c:barChart>
      <c:catAx>
        <c:axId val="59511936"/>
        <c:scaling>
          <c:orientation val="minMax"/>
        </c:scaling>
        <c:delete val="0"/>
        <c:axPos val="b"/>
        <c:majorTickMark val="out"/>
        <c:minorTickMark val="none"/>
        <c:tickLblPos val="nextTo"/>
        <c:crossAx val="59513472"/>
        <c:crosses val="autoZero"/>
        <c:auto val="1"/>
        <c:lblAlgn val="ctr"/>
        <c:lblOffset val="100"/>
        <c:noMultiLvlLbl val="0"/>
      </c:catAx>
      <c:valAx>
        <c:axId val="59513472"/>
        <c:scaling>
          <c:orientation val="minMax"/>
        </c:scaling>
        <c:delete val="0"/>
        <c:axPos val="l"/>
        <c:majorGridlines/>
        <c:numFmt formatCode="0%" sourceLinked="1"/>
        <c:majorTickMark val="out"/>
        <c:minorTickMark val="none"/>
        <c:tickLblPos val="nextTo"/>
        <c:crossAx val="59511936"/>
        <c:crosses val="autoZero"/>
        <c:crossBetween val="between"/>
      </c:valAx>
    </c:plotArea>
    <c:legend>
      <c:legendPos val="r"/>
      <c:layout>
        <c:manualLayout>
          <c:xMode val="edge"/>
          <c:yMode val="edge"/>
          <c:x val="0.72038329668250933"/>
          <c:y val="0.42484676547784467"/>
          <c:w val="0.22138081877696322"/>
          <c:h val="0.23500385981164118"/>
        </c:manualLayout>
      </c:layout>
      <c:overlay val="0"/>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93285214348207"/>
          <c:y val="0.17640055409740449"/>
          <c:w val="0.61419313210848636"/>
          <c:h val="0.50079104695246424"/>
        </c:manualLayout>
      </c:layout>
      <c:barChart>
        <c:barDir val="col"/>
        <c:grouping val="clustered"/>
        <c:varyColors val="0"/>
        <c:ser>
          <c:idx val="0"/>
          <c:order val="0"/>
          <c:tx>
            <c:strRef>
              <c:f>parkers!$B$368</c:f>
              <c:strCache>
                <c:ptCount val="1"/>
                <c:pt idx="0">
                  <c:v>good </c:v>
                </c:pt>
              </c:strCache>
            </c:strRef>
          </c:tx>
          <c:invertIfNegative val="0"/>
          <c:cat>
            <c:strRef>
              <c:f>parkers!$A$369:$A$376</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parkers!$B$369:$B$376</c:f>
              <c:numCache>
                <c:formatCode>0%</c:formatCode>
                <c:ptCount val="8"/>
                <c:pt idx="0">
                  <c:v>0.83</c:v>
                </c:pt>
                <c:pt idx="1">
                  <c:v>0.85</c:v>
                </c:pt>
                <c:pt idx="2">
                  <c:v>0.87</c:v>
                </c:pt>
                <c:pt idx="3">
                  <c:v>0.84</c:v>
                </c:pt>
                <c:pt idx="4">
                  <c:v>0.83</c:v>
                </c:pt>
                <c:pt idx="5">
                  <c:v>0.87</c:v>
                </c:pt>
                <c:pt idx="6">
                  <c:v>0.83</c:v>
                </c:pt>
                <c:pt idx="7">
                  <c:v>0.82</c:v>
                </c:pt>
              </c:numCache>
            </c:numRef>
          </c:val>
        </c:ser>
        <c:ser>
          <c:idx val="1"/>
          <c:order val="1"/>
          <c:tx>
            <c:strRef>
              <c:f>parkers!$C$368</c:f>
              <c:strCache>
                <c:ptCount val="1"/>
                <c:pt idx="0">
                  <c:v>Fair </c:v>
                </c:pt>
              </c:strCache>
            </c:strRef>
          </c:tx>
          <c:invertIfNegative val="0"/>
          <c:cat>
            <c:strRef>
              <c:f>parkers!$A$369:$A$376</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parkers!$C$369:$C$376</c:f>
              <c:numCache>
                <c:formatCode>0%</c:formatCode>
                <c:ptCount val="8"/>
                <c:pt idx="0">
                  <c:v>0.16</c:v>
                </c:pt>
                <c:pt idx="1">
                  <c:v>0.14000000000000001</c:v>
                </c:pt>
                <c:pt idx="2">
                  <c:v>0.12</c:v>
                </c:pt>
                <c:pt idx="3">
                  <c:v>0.15</c:v>
                </c:pt>
                <c:pt idx="4">
                  <c:v>0.16</c:v>
                </c:pt>
                <c:pt idx="5">
                  <c:v>0.12</c:v>
                </c:pt>
                <c:pt idx="6">
                  <c:v>0.16</c:v>
                </c:pt>
                <c:pt idx="7">
                  <c:v>0.17</c:v>
                </c:pt>
              </c:numCache>
            </c:numRef>
          </c:val>
        </c:ser>
        <c:ser>
          <c:idx val="2"/>
          <c:order val="2"/>
          <c:tx>
            <c:strRef>
              <c:f>parkers!$D$368</c:f>
              <c:strCache>
                <c:ptCount val="1"/>
                <c:pt idx="0">
                  <c:v>Poor</c:v>
                </c:pt>
              </c:strCache>
            </c:strRef>
          </c:tx>
          <c:invertIfNegative val="0"/>
          <c:cat>
            <c:strRef>
              <c:f>parkers!$A$369:$A$376</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parkers!$D$369:$D$376</c:f>
              <c:numCache>
                <c:formatCode>0%</c:formatCode>
                <c:ptCount val="8"/>
                <c:pt idx="0">
                  <c:v>0.01</c:v>
                </c:pt>
                <c:pt idx="1">
                  <c:v>0.01</c:v>
                </c:pt>
                <c:pt idx="2">
                  <c:v>0.01</c:v>
                </c:pt>
                <c:pt idx="3">
                  <c:v>0.01</c:v>
                </c:pt>
                <c:pt idx="4">
                  <c:v>0.01</c:v>
                </c:pt>
                <c:pt idx="5">
                  <c:v>0.01</c:v>
                </c:pt>
                <c:pt idx="6">
                  <c:v>0.01</c:v>
                </c:pt>
                <c:pt idx="7">
                  <c:v>0.01</c:v>
                </c:pt>
              </c:numCache>
            </c:numRef>
          </c:val>
        </c:ser>
        <c:dLbls>
          <c:showLegendKey val="0"/>
          <c:showVal val="0"/>
          <c:showCatName val="0"/>
          <c:showSerName val="0"/>
          <c:showPercent val="0"/>
          <c:showBubbleSize val="0"/>
        </c:dLbls>
        <c:gapWidth val="150"/>
        <c:axId val="72004352"/>
        <c:axId val="72005888"/>
      </c:barChart>
      <c:catAx>
        <c:axId val="72004352"/>
        <c:scaling>
          <c:orientation val="minMax"/>
        </c:scaling>
        <c:delete val="0"/>
        <c:axPos val="b"/>
        <c:majorTickMark val="out"/>
        <c:minorTickMark val="none"/>
        <c:tickLblPos val="nextTo"/>
        <c:crossAx val="72005888"/>
        <c:crosses val="autoZero"/>
        <c:auto val="1"/>
        <c:lblAlgn val="ctr"/>
        <c:lblOffset val="100"/>
        <c:noMultiLvlLbl val="0"/>
      </c:catAx>
      <c:valAx>
        <c:axId val="72005888"/>
        <c:scaling>
          <c:orientation val="minMax"/>
        </c:scaling>
        <c:delete val="0"/>
        <c:axPos val="l"/>
        <c:majorGridlines/>
        <c:numFmt formatCode="0%" sourceLinked="1"/>
        <c:majorTickMark val="out"/>
        <c:minorTickMark val="none"/>
        <c:tickLblPos val="nextTo"/>
        <c:crossAx val="72004352"/>
        <c:crosses val="autoZero"/>
        <c:crossBetween val="between"/>
      </c:valAx>
    </c:plotArea>
    <c:legend>
      <c:legendPos val="r"/>
      <c:layout>
        <c:manualLayout>
          <c:xMode val="edge"/>
          <c:yMode val="edge"/>
          <c:x val="0.7645704286964129"/>
          <c:y val="0.31886847477398661"/>
          <c:w val="0.11042957130358705"/>
          <c:h val="0.25115157480314959"/>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046768276772417E-2"/>
          <c:y val="0.17573288584828536"/>
          <c:w val="0.72519703393719137"/>
          <c:h val="0.50420097413326193"/>
        </c:manualLayout>
      </c:layout>
      <c:barChart>
        <c:barDir val="col"/>
        <c:grouping val="clustered"/>
        <c:varyColors val="0"/>
        <c:ser>
          <c:idx val="0"/>
          <c:order val="0"/>
          <c:tx>
            <c:strRef>
              <c:f>parkers!$C$388</c:f>
              <c:strCache>
                <c:ptCount val="1"/>
                <c:pt idx="0">
                  <c:v>good </c:v>
                </c:pt>
              </c:strCache>
            </c:strRef>
          </c:tx>
          <c:invertIfNegative val="0"/>
          <c:cat>
            <c:strRef>
              <c:f>parkers!$A$389:$A$396</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parkers!$C$389:$C$396</c:f>
              <c:numCache>
                <c:formatCode>0%</c:formatCode>
                <c:ptCount val="8"/>
                <c:pt idx="0">
                  <c:v>0.91</c:v>
                </c:pt>
                <c:pt idx="1">
                  <c:v>0.93</c:v>
                </c:pt>
                <c:pt idx="2">
                  <c:v>0.91</c:v>
                </c:pt>
                <c:pt idx="3">
                  <c:v>0.92</c:v>
                </c:pt>
                <c:pt idx="4">
                  <c:v>0.88</c:v>
                </c:pt>
                <c:pt idx="5">
                  <c:v>0.91</c:v>
                </c:pt>
                <c:pt idx="6">
                  <c:v>0.88</c:v>
                </c:pt>
                <c:pt idx="7">
                  <c:v>0.89</c:v>
                </c:pt>
              </c:numCache>
            </c:numRef>
          </c:val>
        </c:ser>
        <c:ser>
          <c:idx val="1"/>
          <c:order val="1"/>
          <c:tx>
            <c:strRef>
              <c:f>parkers!$D$388</c:f>
              <c:strCache>
                <c:ptCount val="1"/>
                <c:pt idx="0">
                  <c:v>Fair </c:v>
                </c:pt>
              </c:strCache>
            </c:strRef>
          </c:tx>
          <c:invertIfNegative val="0"/>
          <c:cat>
            <c:strRef>
              <c:f>parkers!$A$389:$A$396</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parkers!$D$389:$D$396</c:f>
              <c:numCache>
                <c:formatCode>0%</c:formatCode>
                <c:ptCount val="8"/>
                <c:pt idx="0">
                  <c:v>7.0000000000000007E-2</c:v>
                </c:pt>
                <c:pt idx="1">
                  <c:v>0.06</c:v>
                </c:pt>
                <c:pt idx="2">
                  <c:v>7.0000000000000007E-2</c:v>
                </c:pt>
                <c:pt idx="3">
                  <c:v>0.08</c:v>
                </c:pt>
                <c:pt idx="4">
                  <c:v>0.12</c:v>
                </c:pt>
                <c:pt idx="5">
                  <c:v>0.09</c:v>
                </c:pt>
                <c:pt idx="6">
                  <c:v>0.11</c:v>
                </c:pt>
                <c:pt idx="7">
                  <c:v>0.08</c:v>
                </c:pt>
              </c:numCache>
            </c:numRef>
          </c:val>
        </c:ser>
        <c:ser>
          <c:idx val="2"/>
          <c:order val="2"/>
          <c:tx>
            <c:strRef>
              <c:f>parkers!$E$388</c:f>
              <c:strCache>
                <c:ptCount val="1"/>
                <c:pt idx="0">
                  <c:v>Poor</c:v>
                </c:pt>
              </c:strCache>
            </c:strRef>
          </c:tx>
          <c:invertIfNegative val="0"/>
          <c:cat>
            <c:strRef>
              <c:f>parkers!$A$389:$A$396</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parkers!$E$389:$E$396</c:f>
              <c:numCache>
                <c:formatCode>0%</c:formatCode>
                <c:ptCount val="8"/>
                <c:pt idx="0">
                  <c:v>0.02</c:v>
                </c:pt>
                <c:pt idx="1">
                  <c:v>0.01</c:v>
                </c:pt>
                <c:pt idx="2">
                  <c:v>0.02</c:v>
                </c:pt>
                <c:pt idx="3">
                  <c:v>0</c:v>
                </c:pt>
                <c:pt idx="4">
                  <c:v>0</c:v>
                </c:pt>
                <c:pt idx="5">
                  <c:v>0</c:v>
                </c:pt>
                <c:pt idx="6">
                  <c:v>0.01</c:v>
                </c:pt>
                <c:pt idx="7">
                  <c:v>0.03</c:v>
                </c:pt>
              </c:numCache>
            </c:numRef>
          </c:val>
        </c:ser>
        <c:dLbls>
          <c:showLegendKey val="0"/>
          <c:showVal val="0"/>
          <c:showCatName val="0"/>
          <c:showSerName val="0"/>
          <c:showPercent val="0"/>
          <c:showBubbleSize val="0"/>
        </c:dLbls>
        <c:gapWidth val="150"/>
        <c:axId val="72564736"/>
        <c:axId val="72566272"/>
      </c:barChart>
      <c:catAx>
        <c:axId val="72564736"/>
        <c:scaling>
          <c:orientation val="minMax"/>
        </c:scaling>
        <c:delete val="0"/>
        <c:axPos val="b"/>
        <c:majorTickMark val="out"/>
        <c:minorTickMark val="none"/>
        <c:tickLblPos val="nextTo"/>
        <c:crossAx val="72566272"/>
        <c:crosses val="autoZero"/>
        <c:auto val="1"/>
        <c:lblAlgn val="ctr"/>
        <c:lblOffset val="100"/>
        <c:noMultiLvlLbl val="0"/>
      </c:catAx>
      <c:valAx>
        <c:axId val="72566272"/>
        <c:scaling>
          <c:orientation val="minMax"/>
        </c:scaling>
        <c:delete val="0"/>
        <c:axPos val="l"/>
        <c:majorGridlines/>
        <c:numFmt formatCode="0%" sourceLinked="1"/>
        <c:majorTickMark val="out"/>
        <c:minorTickMark val="none"/>
        <c:tickLblPos val="nextTo"/>
        <c:crossAx val="72564736"/>
        <c:crosses val="autoZero"/>
        <c:crossBetween val="between"/>
      </c:valAx>
    </c:plotArea>
    <c:legend>
      <c:legendPos val="r"/>
      <c:layout>
        <c:manualLayout>
          <c:xMode val="edge"/>
          <c:yMode val="edge"/>
          <c:x val="0.85427944313978299"/>
          <c:y val="0.35956559528419602"/>
          <c:w val="7.7494436002517222E-2"/>
          <c:h val="0.23715296243707243"/>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9518810148731E-2"/>
          <c:y val="0.16714129483814524"/>
          <c:w val="0.70327646544181988"/>
          <c:h val="0.51005030621172354"/>
        </c:manualLayout>
      </c:layout>
      <c:barChart>
        <c:barDir val="col"/>
        <c:grouping val="clustered"/>
        <c:varyColors val="0"/>
        <c:ser>
          <c:idx val="0"/>
          <c:order val="0"/>
          <c:tx>
            <c:strRef>
              <c:f>Sheet1!$B$1</c:f>
              <c:strCache>
                <c:ptCount val="1"/>
                <c:pt idx="0">
                  <c:v>good </c:v>
                </c:pt>
              </c:strCache>
            </c:strRef>
          </c:tx>
          <c:invertIfNegative val="0"/>
          <c:cat>
            <c:strRef>
              <c:f>Sheet1!$A$2:$A$9</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Sheet1!$B$2:$B$9</c:f>
              <c:numCache>
                <c:formatCode>0%</c:formatCode>
                <c:ptCount val="8"/>
                <c:pt idx="0">
                  <c:v>0.8</c:v>
                </c:pt>
                <c:pt idx="1">
                  <c:v>0.82</c:v>
                </c:pt>
                <c:pt idx="2">
                  <c:v>0.81</c:v>
                </c:pt>
                <c:pt idx="3">
                  <c:v>0.82</c:v>
                </c:pt>
                <c:pt idx="4">
                  <c:v>0.77</c:v>
                </c:pt>
                <c:pt idx="5">
                  <c:v>0.81</c:v>
                </c:pt>
                <c:pt idx="6">
                  <c:v>0.82</c:v>
                </c:pt>
                <c:pt idx="7">
                  <c:v>0.79</c:v>
                </c:pt>
              </c:numCache>
            </c:numRef>
          </c:val>
        </c:ser>
        <c:ser>
          <c:idx val="1"/>
          <c:order val="1"/>
          <c:tx>
            <c:strRef>
              <c:f>Sheet1!$C$1</c:f>
              <c:strCache>
                <c:ptCount val="1"/>
                <c:pt idx="0">
                  <c:v>Fair </c:v>
                </c:pt>
              </c:strCache>
            </c:strRef>
          </c:tx>
          <c:invertIfNegative val="0"/>
          <c:cat>
            <c:strRef>
              <c:f>Sheet1!$A$2:$A$9</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Sheet1!$C$2:$C$9</c:f>
              <c:numCache>
                <c:formatCode>0%</c:formatCode>
                <c:ptCount val="8"/>
                <c:pt idx="0">
                  <c:v>0.2</c:v>
                </c:pt>
                <c:pt idx="1">
                  <c:v>0.17</c:v>
                </c:pt>
                <c:pt idx="2">
                  <c:v>0.18</c:v>
                </c:pt>
                <c:pt idx="3">
                  <c:v>0.18</c:v>
                </c:pt>
                <c:pt idx="4">
                  <c:v>0.2</c:v>
                </c:pt>
                <c:pt idx="5">
                  <c:v>0.18</c:v>
                </c:pt>
                <c:pt idx="6">
                  <c:v>0.16</c:v>
                </c:pt>
                <c:pt idx="7">
                  <c:v>0.2</c:v>
                </c:pt>
              </c:numCache>
            </c:numRef>
          </c:val>
        </c:ser>
        <c:ser>
          <c:idx val="2"/>
          <c:order val="2"/>
          <c:tx>
            <c:strRef>
              <c:f>Sheet1!$D$1</c:f>
              <c:strCache>
                <c:ptCount val="1"/>
                <c:pt idx="0">
                  <c:v>Poor</c:v>
                </c:pt>
              </c:strCache>
            </c:strRef>
          </c:tx>
          <c:invertIfNegative val="0"/>
          <c:cat>
            <c:strRef>
              <c:f>Sheet1!$A$2:$A$9</c:f>
              <c:strCache>
                <c:ptCount val="8"/>
                <c:pt idx="0">
                  <c:v>Time</c:v>
                </c:pt>
                <c:pt idx="1">
                  <c:v>Listening </c:v>
                </c:pt>
                <c:pt idx="2">
                  <c:v>Face to face</c:v>
                </c:pt>
                <c:pt idx="3">
                  <c:v> Respect</c:v>
                </c:pt>
                <c:pt idx="4">
                  <c:v>Decisions</c:v>
                </c:pt>
                <c:pt idx="5">
                  <c:v>Explaining Test </c:v>
                </c:pt>
                <c:pt idx="6">
                  <c:v>Asking questions</c:v>
                </c:pt>
                <c:pt idx="7">
                  <c:v>Understanding</c:v>
                </c:pt>
              </c:strCache>
            </c:strRef>
          </c:cat>
          <c:val>
            <c:numRef>
              <c:f>Sheet1!$D$2:$D$9</c:f>
              <c:numCache>
                <c:formatCode>0%</c:formatCode>
                <c:ptCount val="8"/>
                <c:pt idx="0">
                  <c:v>0</c:v>
                </c:pt>
                <c:pt idx="1">
                  <c:v>0.01</c:v>
                </c:pt>
                <c:pt idx="2">
                  <c:v>0.01</c:v>
                </c:pt>
                <c:pt idx="3">
                  <c:v>0</c:v>
                </c:pt>
                <c:pt idx="4">
                  <c:v>0.03</c:v>
                </c:pt>
                <c:pt idx="5">
                  <c:v>0.01</c:v>
                </c:pt>
                <c:pt idx="6">
                  <c:v>0.02</c:v>
                </c:pt>
                <c:pt idx="7">
                  <c:v>0.01</c:v>
                </c:pt>
              </c:numCache>
            </c:numRef>
          </c:val>
        </c:ser>
        <c:dLbls>
          <c:showLegendKey val="0"/>
          <c:showVal val="0"/>
          <c:showCatName val="0"/>
          <c:showSerName val="0"/>
          <c:showPercent val="0"/>
          <c:showBubbleSize val="0"/>
        </c:dLbls>
        <c:gapWidth val="150"/>
        <c:axId val="72612864"/>
        <c:axId val="72286976"/>
      </c:barChart>
      <c:catAx>
        <c:axId val="72612864"/>
        <c:scaling>
          <c:orientation val="minMax"/>
        </c:scaling>
        <c:delete val="0"/>
        <c:axPos val="b"/>
        <c:majorTickMark val="out"/>
        <c:minorTickMark val="none"/>
        <c:tickLblPos val="nextTo"/>
        <c:crossAx val="72286976"/>
        <c:crosses val="autoZero"/>
        <c:auto val="1"/>
        <c:lblAlgn val="ctr"/>
        <c:lblOffset val="100"/>
        <c:noMultiLvlLbl val="0"/>
      </c:catAx>
      <c:valAx>
        <c:axId val="72286976"/>
        <c:scaling>
          <c:orientation val="minMax"/>
        </c:scaling>
        <c:delete val="0"/>
        <c:axPos val="l"/>
        <c:majorGridlines/>
        <c:numFmt formatCode="0%" sourceLinked="1"/>
        <c:majorTickMark val="out"/>
        <c:minorTickMark val="none"/>
        <c:tickLblPos val="nextTo"/>
        <c:crossAx val="72612864"/>
        <c:crosses val="autoZero"/>
        <c:crossBetween val="between"/>
      </c:valAx>
    </c:plotArea>
    <c:legend>
      <c:legendPos val="r"/>
      <c:layout>
        <c:manualLayout>
          <c:xMode val="edge"/>
          <c:yMode val="edge"/>
          <c:x val="0.85233012540099151"/>
          <c:y val="0.34201662292213475"/>
          <c:w val="7.7494436002517222E-2"/>
          <c:h val="0.25115157480314959"/>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21359830021248"/>
          <c:y val="0.22095052168065768"/>
          <c:w val="0.65741938507686537"/>
          <c:h val="0.64102383896227844"/>
        </c:manualLayout>
      </c:layout>
      <c:barChart>
        <c:barDir val="col"/>
        <c:grouping val="clustered"/>
        <c:varyColors val="0"/>
        <c:ser>
          <c:idx val="0"/>
          <c:order val="0"/>
          <c:tx>
            <c:strRef>
              <c:f>Sheet1!$B$90</c:f>
              <c:strCache>
                <c:ptCount val="1"/>
                <c:pt idx="0">
                  <c:v>2013/14</c:v>
                </c:pt>
              </c:strCache>
            </c:strRef>
          </c:tx>
          <c:invertIfNegative val="0"/>
          <c:cat>
            <c:strRef>
              <c:f>Sheet1!$A$91:$A$93</c:f>
              <c:strCache>
                <c:ptCount val="3"/>
                <c:pt idx="0">
                  <c:v>Yes</c:v>
                </c:pt>
                <c:pt idx="1">
                  <c:v>Probably</c:v>
                </c:pt>
                <c:pt idx="2">
                  <c:v>No</c:v>
                </c:pt>
              </c:strCache>
            </c:strRef>
          </c:cat>
          <c:val>
            <c:numRef>
              <c:f>Sheet1!$B$91:$B$93</c:f>
              <c:numCache>
                <c:formatCode>0%</c:formatCode>
                <c:ptCount val="3"/>
                <c:pt idx="0">
                  <c:v>0.8</c:v>
                </c:pt>
                <c:pt idx="1">
                  <c:v>0.13</c:v>
                </c:pt>
                <c:pt idx="2">
                  <c:v>7.0000000000000007E-2</c:v>
                </c:pt>
              </c:numCache>
            </c:numRef>
          </c:val>
        </c:ser>
        <c:ser>
          <c:idx val="1"/>
          <c:order val="1"/>
          <c:tx>
            <c:strRef>
              <c:f>Sheet1!$C$90</c:f>
              <c:strCache>
                <c:ptCount val="1"/>
                <c:pt idx="0">
                  <c:v>2012/13</c:v>
                </c:pt>
              </c:strCache>
            </c:strRef>
          </c:tx>
          <c:invertIfNegative val="0"/>
          <c:cat>
            <c:strRef>
              <c:f>Sheet1!$A$91:$A$93</c:f>
              <c:strCache>
                <c:ptCount val="3"/>
                <c:pt idx="0">
                  <c:v>Yes</c:v>
                </c:pt>
                <c:pt idx="1">
                  <c:v>Probably</c:v>
                </c:pt>
                <c:pt idx="2">
                  <c:v>No</c:v>
                </c:pt>
              </c:strCache>
            </c:strRef>
          </c:cat>
          <c:val>
            <c:numRef>
              <c:f>Sheet1!$C$91:$C$93</c:f>
              <c:numCache>
                <c:formatCode>0%</c:formatCode>
                <c:ptCount val="3"/>
                <c:pt idx="0">
                  <c:v>0.74</c:v>
                </c:pt>
                <c:pt idx="1">
                  <c:v>0.21</c:v>
                </c:pt>
                <c:pt idx="2">
                  <c:v>0.05</c:v>
                </c:pt>
              </c:numCache>
            </c:numRef>
          </c:val>
        </c:ser>
        <c:ser>
          <c:idx val="2"/>
          <c:order val="2"/>
          <c:tx>
            <c:strRef>
              <c:f>Sheet1!$D$90</c:f>
              <c:strCache>
                <c:ptCount val="1"/>
                <c:pt idx="0">
                  <c:v>2011/12</c:v>
                </c:pt>
              </c:strCache>
            </c:strRef>
          </c:tx>
          <c:invertIfNegative val="0"/>
          <c:cat>
            <c:strRef>
              <c:f>Sheet1!$A$91:$A$93</c:f>
              <c:strCache>
                <c:ptCount val="3"/>
                <c:pt idx="0">
                  <c:v>Yes</c:v>
                </c:pt>
                <c:pt idx="1">
                  <c:v>Probably</c:v>
                </c:pt>
                <c:pt idx="2">
                  <c:v>No</c:v>
                </c:pt>
              </c:strCache>
            </c:strRef>
          </c:cat>
          <c:val>
            <c:numRef>
              <c:f>Sheet1!$D$91:$D$93</c:f>
              <c:numCache>
                <c:formatCode>0%</c:formatCode>
                <c:ptCount val="3"/>
                <c:pt idx="0">
                  <c:v>0.8</c:v>
                </c:pt>
                <c:pt idx="1">
                  <c:v>0.15</c:v>
                </c:pt>
                <c:pt idx="2">
                  <c:v>0.05</c:v>
                </c:pt>
              </c:numCache>
            </c:numRef>
          </c:val>
        </c:ser>
        <c:dLbls>
          <c:showLegendKey val="0"/>
          <c:showVal val="0"/>
          <c:showCatName val="0"/>
          <c:showSerName val="0"/>
          <c:showPercent val="0"/>
          <c:showBubbleSize val="0"/>
        </c:dLbls>
        <c:gapWidth val="150"/>
        <c:axId val="72309760"/>
        <c:axId val="72323840"/>
      </c:barChart>
      <c:catAx>
        <c:axId val="72309760"/>
        <c:scaling>
          <c:orientation val="minMax"/>
        </c:scaling>
        <c:delete val="0"/>
        <c:axPos val="b"/>
        <c:numFmt formatCode="General" sourceLinked="1"/>
        <c:majorTickMark val="out"/>
        <c:minorTickMark val="none"/>
        <c:tickLblPos val="nextTo"/>
        <c:crossAx val="72323840"/>
        <c:crosses val="autoZero"/>
        <c:auto val="1"/>
        <c:lblAlgn val="ctr"/>
        <c:lblOffset val="100"/>
        <c:noMultiLvlLbl val="0"/>
      </c:catAx>
      <c:valAx>
        <c:axId val="72323840"/>
        <c:scaling>
          <c:orientation val="minMax"/>
        </c:scaling>
        <c:delete val="0"/>
        <c:axPos val="l"/>
        <c:majorGridlines/>
        <c:numFmt formatCode="0%" sourceLinked="1"/>
        <c:majorTickMark val="out"/>
        <c:minorTickMark val="none"/>
        <c:tickLblPos val="nextTo"/>
        <c:crossAx val="72309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6088686810898E-2"/>
          <c:y val="0.23449165961692806"/>
          <c:w val="0.65903197868528396"/>
          <c:h val="0.61219583089303919"/>
        </c:manualLayout>
      </c:layout>
      <c:barChart>
        <c:barDir val="col"/>
        <c:grouping val="clustered"/>
        <c:varyColors val="0"/>
        <c:ser>
          <c:idx val="0"/>
          <c:order val="0"/>
          <c:tx>
            <c:strRef>
              <c:f>Sheet1!$B$69</c:f>
              <c:strCache>
                <c:ptCount val="1"/>
                <c:pt idx="0">
                  <c:v>2013/14</c:v>
                </c:pt>
              </c:strCache>
            </c:strRef>
          </c:tx>
          <c:invertIfNegative val="0"/>
          <c:cat>
            <c:strRef>
              <c:f>Sheet1!$A$70:$A$72</c:f>
              <c:strCache>
                <c:ptCount val="3"/>
                <c:pt idx="0">
                  <c:v>Yes</c:v>
                </c:pt>
                <c:pt idx="1">
                  <c:v>Probably</c:v>
                </c:pt>
                <c:pt idx="2">
                  <c:v>No</c:v>
                </c:pt>
              </c:strCache>
            </c:strRef>
          </c:cat>
          <c:val>
            <c:numRef>
              <c:f>Sheet1!$B$70:$B$72</c:f>
              <c:numCache>
                <c:formatCode>0%</c:formatCode>
                <c:ptCount val="3"/>
                <c:pt idx="0">
                  <c:v>0.64</c:v>
                </c:pt>
                <c:pt idx="1">
                  <c:v>0.3</c:v>
                </c:pt>
                <c:pt idx="2">
                  <c:v>0.06</c:v>
                </c:pt>
              </c:numCache>
            </c:numRef>
          </c:val>
        </c:ser>
        <c:ser>
          <c:idx val="1"/>
          <c:order val="1"/>
          <c:tx>
            <c:strRef>
              <c:f>Sheet1!$C$69</c:f>
              <c:strCache>
                <c:ptCount val="1"/>
                <c:pt idx="0">
                  <c:v>2012/13</c:v>
                </c:pt>
              </c:strCache>
            </c:strRef>
          </c:tx>
          <c:invertIfNegative val="0"/>
          <c:cat>
            <c:strRef>
              <c:f>Sheet1!$A$70:$A$72</c:f>
              <c:strCache>
                <c:ptCount val="3"/>
                <c:pt idx="0">
                  <c:v>Yes</c:v>
                </c:pt>
                <c:pt idx="1">
                  <c:v>Probably</c:v>
                </c:pt>
                <c:pt idx="2">
                  <c:v>No</c:v>
                </c:pt>
              </c:strCache>
            </c:strRef>
          </c:cat>
          <c:val>
            <c:numRef>
              <c:f>Sheet1!$C$70:$C$72</c:f>
              <c:numCache>
                <c:formatCode>0%</c:formatCode>
                <c:ptCount val="3"/>
                <c:pt idx="0">
                  <c:v>0.76</c:v>
                </c:pt>
                <c:pt idx="1">
                  <c:v>0.19</c:v>
                </c:pt>
                <c:pt idx="2">
                  <c:v>0.05</c:v>
                </c:pt>
              </c:numCache>
            </c:numRef>
          </c:val>
        </c:ser>
        <c:ser>
          <c:idx val="2"/>
          <c:order val="2"/>
          <c:tx>
            <c:strRef>
              <c:f>Sheet1!$D$69</c:f>
              <c:strCache>
                <c:ptCount val="1"/>
                <c:pt idx="0">
                  <c:v>2011/12</c:v>
                </c:pt>
              </c:strCache>
            </c:strRef>
          </c:tx>
          <c:invertIfNegative val="0"/>
          <c:cat>
            <c:strRef>
              <c:f>Sheet1!$A$70:$A$72</c:f>
              <c:strCache>
                <c:ptCount val="3"/>
                <c:pt idx="0">
                  <c:v>Yes</c:v>
                </c:pt>
                <c:pt idx="1">
                  <c:v>Probably</c:v>
                </c:pt>
                <c:pt idx="2">
                  <c:v>No</c:v>
                </c:pt>
              </c:strCache>
            </c:strRef>
          </c:cat>
          <c:val>
            <c:numRef>
              <c:f>Sheet1!$D$70:$D$72</c:f>
              <c:numCache>
                <c:formatCode>0%</c:formatCode>
                <c:ptCount val="3"/>
                <c:pt idx="0">
                  <c:v>0.72</c:v>
                </c:pt>
                <c:pt idx="1">
                  <c:v>0.19</c:v>
                </c:pt>
                <c:pt idx="2">
                  <c:v>0.09</c:v>
                </c:pt>
              </c:numCache>
            </c:numRef>
          </c:val>
        </c:ser>
        <c:dLbls>
          <c:showLegendKey val="0"/>
          <c:showVal val="0"/>
          <c:showCatName val="0"/>
          <c:showSerName val="0"/>
          <c:showPercent val="0"/>
          <c:showBubbleSize val="0"/>
        </c:dLbls>
        <c:gapWidth val="150"/>
        <c:axId val="58337536"/>
        <c:axId val="58343424"/>
      </c:barChart>
      <c:catAx>
        <c:axId val="58337536"/>
        <c:scaling>
          <c:orientation val="minMax"/>
        </c:scaling>
        <c:delete val="0"/>
        <c:axPos val="b"/>
        <c:majorTickMark val="out"/>
        <c:minorTickMark val="none"/>
        <c:tickLblPos val="nextTo"/>
        <c:crossAx val="58343424"/>
        <c:crosses val="autoZero"/>
        <c:auto val="1"/>
        <c:lblAlgn val="ctr"/>
        <c:lblOffset val="100"/>
        <c:noMultiLvlLbl val="0"/>
      </c:catAx>
      <c:valAx>
        <c:axId val="58343424"/>
        <c:scaling>
          <c:orientation val="minMax"/>
        </c:scaling>
        <c:delete val="0"/>
        <c:axPos val="l"/>
        <c:majorGridlines/>
        <c:numFmt formatCode="0%" sourceLinked="1"/>
        <c:majorTickMark val="out"/>
        <c:minorTickMark val="none"/>
        <c:tickLblPos val="nextTo"/>
        <c:crossAx val="58337536"/>
        <c:crosses val="autoZero"/>
        <c:crossBetween val="between"/>
      </c:valAx>
    </c:plotArea>
    <c:legend>
      <c:legendPos val="r"/>
      <c:layout>
        <c:manualLayout>
          <c:xMode val="edge"/>
          <c:yMode val="edge"/>
          <c:x val="0.77148746834857229"/>
          <c:y val="0.33761740526235867"/>
          <c:w val="0.17435411253694044"/>
          <c:h val="0.29827479540551549"/>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220956102846"/>
          <c:y val="0.23900433177560121"/>
          <c:w val="0.56958065586629258"/>
          <c:h val="0.48200968781341358"/>
        </c:manualLayout>
      </c:layout>
      <c:barChart>
        <c:barDir val="col"/>
        <c:grouping val="clustered"/>
        <c:varyColors val="0"/>
        <c:ser>
          <c:idx val="0"/>
          <c:order val="0"/>
          <c:tx>
            <c:strRef>
              <c:f>parkers!$B$47</c:f>
              <c:strCache>
                <c:ptCount val="1"/>
                <c:pt idx="0">
                  <c:v>2013/14</c:v>
                </c:pt>
              </c:strCache>
            </c:strRef>
          </c:tx>
          <c:invertIfNegative val="0"/>
          <c:cat>
            <c:strRef>
              <c:f>parkers!$A$48:$A$51</c:f>
              <c:strCache>
                <c:ptCount val="4"/>
                <c:pt idx="0">
                  <c:v>Yes</c:v>
                </c:pt>
                <c:pt idx="1">
                  <c:v>No</c:v>
                </c:pt>
                <c:pt idx="2">
                  <c:v>Don’t Know </c:v>
                </c:pt>
                <c:pt idx="3">
                  <c:v>Sometimes</c:v>
                </c:pt>
              </c:strCache>
            </c:strRef>
          </c:cat>
          <c:val>
            <c:numRef>
              <c:f>parkers!$B$48:$B$51</c:f>
              <c:numCache>
                <c:formatCode>0%</c:formatCode>
                <c:ptCount val="4"/>
                <c:pt idx="0">
                  <c:v>0.78</c:v>
                </c:pt>
                <c:pt idx="1">
                  <c:v>0.12</c:v>
                </c:pt>
                <c:pt idx="2">
                  <c:v>0.09</c:v>
                </c:pt>
                <c:pt idx="3">
                  <c:v>0.01</c:v>
                </c:pt>
              </c:numCache>
            </c:numRef>
          </c:val>
        </c:ser>
        <c:ser>
          <c:idx val="1"/>
          <c:order val="1"/>
          <c:tx>
            <c:strRef>
              <c:f>parkers!$C$47</c:f>
              <c:strCache>
                <c:ptCount val="1"/>
                <c:pt idx="0">
                  <c:v>2012/13</c:v>
                </c:pt>
              </c:strCache>
            </c:strRef>
          </c:tx>
          <c:invertIfNegative val="0"/>
          <c:cat>
            <c:strRef>
              <c:f>parkers!$A$48:$A$51</c:f>
              <c:strCache>
                <c:ptCount val="4"/>
                <c:pt idx="0">
                  <c:v>Yes</c:v>
                </c:pt>
                <c:pt idx="1">
                  <c:v>No</c:v>
                </c:pt>
                <c:pt idx="2">
                  <c:v>Don’t Know </c:v>
                </c:pt>
                <c:pt idx="3">
                  <c:v>Sometimes</c:v>
                </c:pt>
              </c:strCache>
            </c:strRef>
          </c:cat>
          <c:val>
            <c:numRef>
              <c:f>parkers!$C$48:$C$51</c:f>
              <c:numCache>
                <c:formatCode>0%</c:formatCode>
                <c:ptCount val="4"/>
                <c:pt idx="0">
                  <c:v>0.82</c:v>
                </c:pt>
                <c:pt idx="1">
                  <c:v>0.08</c:v>
                </c:pt>
                <c:pt idx="2">
                  <c:v>0.1</c:v>
                </c:pt>
              </c:numCache>
            </c:numRef>
          </c:val>
        </c:ser>
        <c:ser>
          <c:idx val="2"/>
          <c:order val="2"/>
          <c:tx>
            <c:strRef>
              <c:f>parkers!$D$47</c:f>
              <c:strCache>
                <c:ptCount val="1"/>
                <c:pt idx="0">
                  <c:v>2011/12</c:v>
                </c:pt>
              </c:strCache>
            </c:strRef>
          </c:tx>
          <c:invertIfNegative val="0"/>
          <c:cat>
            <c:strRef>
              <c:f>parkers!$A$48:$A$51</c:f>
              <c:strCache>
                <c:ptCount val="4"/>
                <c:pt idx="0">
                  <c:v>Yes</c:v>
                </c:pt>
                <c:pt idx="1">
                  <c:v>No</c:v>
                </c:pt>
                <c:pt idx="2">
                  <c:v>Don’t Know </c:v>
                </c:pt>
                <c:pt idx="3">
                  <c:v>Sometimes</c:v>
                </c:pt>
              </c:strCache>
            </c:strRef>
          </c:cat>
          <c:val>
            <c:numRef>
              <c:f>parkers!$D$48:$D$51</c:f>
              <c:numCache>
                <c:formatCode>0%</c:formatCode>
                <c:ptCount val="4"/>
                <c:pt idx="0">
                  <c:v>0.74</c:v>
                </c:pt>
                <c:pt idx="1">
                  <c:v>0.15</c:v>
                </c:pt>
                <c:pt idx="2">
                  <c:v>0.11</c:v>
                </c:pt>
              </c:numCache>
            </c:numRef>
          </c:val>
        </c:ser>
        <c:dLbls>
          <c:showLegendKey val="0"/>
          <c:showVal val="0"/>
          <c:showCatName val="0"/>
          <c:showSerName val="0"/>
          <c:showPercent val="0"/>
          <c:showBubbleSize val="0"/>
        </c:dLbls>
        <c:gapWidth val="150"/>
        <c:axId val="59568128"/>
        <c:axId val="59569664"/>
      </c:barChart>
      <c:catAx>
        <c:axId val="59568128"/>
        <c:scaling>
          <c:orientation val="minMax"/>
        </c:scaling>
        <c:delete val="0"/>
        <c:axPos val="b"/>
        <c:majorTickMark val="out"/>
        <c:minorTickMark val="none"/>
        <c:tickLblPos val="nextTo"/>
        <c:crossAx val="59569664"/>
        <c:crosses val="autoZero"/>
        <c:auto val="1"/>
        <c:lblAlgn val="ctr"/>
        <c:lblOffset val="100"/>
        <c:noMultiLvlLbl val="0"/>
      </c:catAx>
      <c:valAx>
        <c:axId val="59569664"/>
        <c:scaling>
          <c:orientation val="minMax"/>
        </c:scaling>
        <c:delete val="0"/>
        <c:axPos val="l"/>
        <c:majorGridlines/>
        <c:numFmt formatCode="0%" sourceLinked="1"/>
        <c:majorTickMark val="out"/>
        <c:minorTickMark val="none"/>
        <c:tickLblPos val="nextTo"/>
        <c:crossAx val="59568128"/>
        <c:crosses val="autoZero"/>
        <c:crossBetween val="between"/>
      </c:valAx>
    </c:plotArea>
    <c:legend>
      <c:legendPos val="r"/>
      <c:layout>
        <c:manualLayout>
          <c:xMode val="edge"/>
          <c:yMode val="edge"/>
          <c:x val="0.71187112667427632"/>
          <c:y val="0.39860361825798718"/>
          <c:w val="0.18481491537695718"/>
          <c:h val="0.2798129162667892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61645923291846"/>
          <c:y val="0.16993395056387181"/>
          <c:w val="0.49276335619337897"/>
          <c:h val="0.45919644659802134"/>
        </c:manualLayout>
      </c:layout>
      <c:barChart>
        <c:barDir val="col"/>
        <c:grouping val="clustered"/>
        <c:varyColors val="0"/>
        <c:ser>
          <c:idx val="0"/>
          <c:order val="0"/>
          <c:tx>
            <c:strRef>
              <c:f>manor!$B$41</c:f>
              <c:strCache>
                <c:ptCount val="1"/>
                <c:pt idx="0">
                  <c:v>2013/14</c:v>
                </c:pt>
              </c:strCache>
            </c:strRef>
          </c:tx>
          <c:invertIfNegative val="0"/>
          <c:cat>
            <c:strRef>
              <c:f>manor!$A$42:$A$46</c:f>
              <c:strCache>
                <c:ptCount val="5"/>
                <c:pt idx="0">
                  <c:v>Yes</c:v>
                </c:pt>
                <c:pt idx="1">
                  <c:v>No</c:v>
                </c:pt>
                <c:pt idx="2">
                  <c:v>Don’t Know </c:v>
                </c:pt>
                <c:pt idx="3">
                  <c:v>Sometimes</c:v>
                </c:pt>
                <c:pt idx="4">
                  <c:v>Not Applicable</c:v>
                </c:pt>
              </c:strCache>
            </c:strRef>
          </c:cat>
          <c:val>
            <c:numRef>
              <c:f>manor!$B$42:$B$46</c:f>
              <c:numCache>
                <c:formatCode>0%</c:formatCode>
                <c:ptCount val="5"/>
                <c:pt idx="0">
                  <c:v>0.74</c:v>
                </c:pt>
                <c:pt idx="1">
                  <c:v>0.21</c:v>
                </c:pt>
                <c:pt idx="2">
                  <c:v>0.03</c:v>
                </c:pt>
                <c:pt idx="3">
                  <c:v>0.01</c:v>
                </c:pt>
                <c:pt idx="4">
                  <c:v>0.01</c:v>
                </c:pt>
              </c:numCache>
            </c:numRef>
          </c:val>
        </c:ser>
        <c:ser>
          <c:idx val="1"/>
          <c:order val="1"/>
          <c:tx>
            <c:strRef>
              <c:f>manor!$C$41</c:f>
              <c:strCache>
                <c:ptCount val="1"/>
                <c:pt idx="0">
                  <c:v>2012/13</c:v>
                </c:pt>
              </c:strCache>
            </c:strRef>
          </c:tx>
          <c:invertIfNegative val="0"/>
          <c:cat>
            <c:strRef>
              <c:f>manor!$A$42:$A$46</c:f>
              <c:strCache>
                <c:ptCount val="5"/>
                <c:pt idx="0">
                  <c:v>Yes</c:v>
                </c:pt>
                <c:pt idx="1">
                  <c:v>No</c:v>
                </c:pt>
                <c:pt idx="2">
                  <c:v>Don’t Know </c:v>
                </c:pt>
                <c:pt idx="3">
                  <c:v>Sometimes</c:v>
                </c:pt>
                <c:pt idx="4">
                  <c:v>Not Applicable</c:v>
                </c:pt>
              </c:strCache>
            </c:strRef>
          </c:cat>
          <c:val>
            <c:numRef>
              <c:f>manor!$C$42:$C$46</c:f>
              <c:numCache>
                <c:formatCode>0%</c:formatCode>
                <c:ptCount val="5"/>
                <c:pt idx="0">
                  <c:v>0.63</c:v>
                </c:pt>
                <c:pt idx="1">
                  <c:v>0.27</c:v>
                </c:pt>
                <c:pt idx="2">
                  <c:v>0.1</c:v>
                </c:pt>
              </c:numCache>
            </c:numRef>
          </c:val>
        </c:ser>
        <c:ser>
          <c:idx val="2"/>
          <c:order val="2"/>
          <c:tx>
            <c:strRef>
              <c:f>manor!$D$41</c:f>
              <c:strCache>
                <c:ptCount val="1"/>
                <c:pt idx="0">
                  <c:v>2011/12</c:v>
                </c:pt>
              </c:strCache>
            </c:strRef>
          </c:tx>
          <c:invertIfNegative val="0"/>
          <c:cat>
            <c:strRef>
              <c:f>manor!$A$42:$A$46</c:f>
              <c:strCache>
                <c:ptCount val="5"/>
                <c:pt idx="0">
                  <c:v>Yes</c:v>
                </c:pt>
                <c:pt idx="1">
                  <c:v>No</c:v>
                </c:pt>
                <c:pt idx="2">
                  <c:v>Don’t Know </c:v>
                </c:pt>
                <c:pt idx="3">
                  <c:v>Sometimes</c:v>
                </c:pt>
                <c:pt idx="4">
                  <c:v>Not Applicable</c:v>
                </c:pt>
              </c:strCache>
            </c:strRef>
          </c:cat>
          <c:val>
            <c:numRef>
              <c:f>manor!$D$42:$D$46</c:f>
              <c:numCache>
                <c:formatCode>0%</c:formatCode>
                <c:ptCount val="5"/>
                <c:pt idx="0">
                  <c:v>0.74</c:v>
                </c:pt>
                <c:pt idx="1">
                  <c:v>0.17</c:v>
                </c:pt>
                <c:pt idx="2">
                  <c:v>0.09</c:v>
                </c:pt>
              </c:numCache>
            </c:numRef>
          </c:val>
        </c:ser>
        <c:dLbls>
          <c:showLegendKey val="0"/>
          <c:showVal val="0"/>
          <c:showCatName val="0"/>
          <c:showSerName val="0"/>
          <c:showPercent val="0"/>
          <c:showBubbleSize val="0"/>
        </c:dLbls>
        <c:gapWidth val="150"/>
        <c:axId val="61950976"/>
        <c:axId val="61977344"/>
      </c:barChart>
      <c:catAx>
        <c:axId val="61950976"/>
        <c:scaling>
          <c:orientation val="minMax"/>
        </c:scaling>
        <c:delete val="0"/>
        <c:axPos val="b"/>
        <c:majorTickMark val="out"/>
        <c:minorTickMark val="none"/>
        <c:tickLblPos val="nextTo"/>
        <c:crossAx val="61977344"/>
        <c:crosses val="autoZero"/>
        <c:auto val="1"/>
        <c:lblAlgn val="ctr"/>
        <c:lblOffset val="100"/>
        <c:noMultiLvlLbl val="0"/>
      </c:catAx>
      <c:valAx>
        <c:axId val="61977344"/>
        <c:scaling>
          <c:orientation val="minMax"/>
        </c:scaling>
        <c:delete val="0"/>
        <c:axPos val="l"/>
        <c:majorGridlines/>
        <c:numFmt formatCode="0%" sourceLinked="1"/>
        <c:majorTickMark val="out"/>
        <c:minorTickMark val="none"/>
        <c:tickLblPos val="nextTo"/>
        <c:crossAx val="61950976"/>
        <c:crosses val="autoZero"/>
        <c:crossBetween val="between"/>
      </c:valAx>
    </c:plotArea>
    <c:legend>
      <c:legendPos val="r"/>
      <c:layout>
        <c:manualLayout>
          <c:xMode val="edge"/>
          <c:yMode val="edge"/>
          <c:x val="0.72920891368060636"/>
          <c:y val="0.28566929133858265"/>
          <c:w val="0.22434882736432141"/>
          <c:h val="0.4068836671006674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82374087193255"/>
          <c:y val="0.17752291064627024"/>
          <c:w val="0.59908245844269459"/>
          <c:h val="0.52148512685914261"/>
        </c:manualLayout>
      </c:layout>
      <c:barChart>
        <c:barDir val="col"/>
        <c:grouping val="clustered"/>
        <c:varyColors val="0"/>
        <c:ser>
          <c:idx val="0"/>
          <c:order val="0"/>
          <c:tx>
            <c:strRef>
              <c:f>manor!$B$82</c:f>
              <c:strCache>
                <c:ptCount val="1"/>
                <c:pt idx="0">
                  <c:v>2013/14</c:v>
                </c:pt>
              </c:strCache>
            </c:strRef>
          </c:tx>
          <c:invertIfNegative val="0"/>
          <c:cat>
            <c:strRef>
              <c:f>manor!$A$83:$A$86</c:f>
              <c:strCache>
                <c:ptCount val="4"/>
                <c:pt idx="0">
                  <c:v>Within 1-2 days</c:v>
                </c:pt>
                <c:pt idx="1">
                  <c:v>Within 3-6 days </c:v>
                </c:pt>
                <c:pt idx="2">
                  <c:v>Within 7 days or more </c:v>
                </c:pt>
                <c:pt idx="3">
                  <c:v>Doesn’t apply </c:v>
                </c:pt>
              </c:strCache>
            </c:strRef>
          </c:cat>
          <c:val>
            <c:numRef>
              <c:f>manor!$B$83:$B$86</c:f>
              <c:numCache>
                <c:formatCode>0%</c:formatCode>
                <c:ptCount val="4"/>
                <c:pt idx="0">
                  <c:v>0.17</c:v>
                </c:pt>
                <c:pt idx="1">
                  <c:v>0.28000000000000003</c:v>
                </c:pt>
                <c:pt idx="2">
                  <c:v>0.3</c:v>
                </c:pt>
                <c:pt idx="3">
                  <c:v>0.25</c:v>
                </c:pt>
              </c:numCache>
            </c:numRef>
          </c:val>
        </c:ser>
        <c:dLbls>
          <c:showLegendKey val="0"/>
          <c:showVal val="0"/>
          <c:showCatName val="0"/>
          <c:showSerName val="0"/>
          <c:showPercent val="0"/>
          <c:showBubbleSize val="0"/>
        </c:dLbls>
        <c:gapWidth val="150"/>
        <c:axId val="62268928"/>
        <c:axId val="62270464"/>
      </c:barChart>
      <c:catAx>
        <c:axId val="62268928"/>
        <c:scaling>
          <c:orientation val="minMax"/>
        </c:scaling>
        <c:delete val="0"/>
        <c:axPos val="b"/>
        <c:majorTickMark val="out"/>
        <c:minorTickMark val="none"/>
        <c:tickLblPos val="nextTo"/>
        <c:crossAx val="62270464"/>
        <c:crosses val="autoZero"/>
        <c:auto val="1"/>
        <c:lblAlgn val="ctr"/>
        <c:lblOffset val="100"/>
        <c:noMultiLvlLbl val="0"/>
      </c:catAx>
      <c:valAx>
        <c:axId val="62270464"/>
        <c:scaling>
          <c:orientation val="minMax"/>
        </c:scaling>
        <c:delete val="0"/>
        <c:axPos val="l"/>
        <c:majorGridlines/>
        <c:numFmt formatCode="0%" sourceLinked="1"/>
        <c:majorTickMark val="out"/>
        <c:minorTickMark val="none"/>
        <c:tickLblPos val="nextTo"/>
        <c:crossAx val="62268928"/>
        <c:crosses val="autoZero"/>
        <c:crossBetween val="between"/>
      </c:valAx>
    </c:plotArea>
    <c:legend>
      <c:legendPos val="r"/>
      <c:layout>
        <c:manualLayout>
          <c:xMode val="edge"/>
          <c:yMode val="edge"/>
          <c:x val="0.74648753280839897"/>
          <c:y val="0.36535688247302422"/>
          <c:w val="0.18864637622302943"/>
          <c:h val="0.19249937028842676"/>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76271848997601"/>
          <c:y val="0.15418224237121878"/>
          <c:w val="0.59928763938064789"/>
          <c:h val="0.56896161218143648"/>
        </c:manualLayout>
      </c:layout>
      <c:barChart>
        <c:barDir val="col"/>
        <c:grouping val="clustered"/>
        <c:varyColors val="0"/>
        <c:ser>
          <c:idx val="0"/>
          <c:order val="0"/>
          <c:tx>
            <c:strRef>
              <c:f>parkers!$B$91</c:f>
              <c:strCache>
                <c:ptCount val="1"/>
                <c:pt idx="0">
                  <c:v>2013/14</c:v>
                </c:pt>
              </c:strCache>
            </c:strRef>
          </c:tx>
          <c:invertIfNegative val="0"/>
          <c:cat>
            <c:strRef>
              <c:f>parkers!$A$92:$A$95</c:f>
              <c:strCache>
                <c:ptCount val="4"/>
                <c:pt idx="0">
                  <c:v>Within 1-2 days</c:v>
                </c:pt>
                <c:pt idx="1">
                  <c:v>Within 3-6 days </c:v>
                </c:pt>
                <c:pt idx="2">
                  <c:v>Within 7 days  or more </c:v>
                </c:pt>
                <c:pt idx="3">
                  <c:v>Doesn’t apply </c:v>
                </c:pt>
              </c:strCache>
            </c:strRef>
          </c:cat>
          <c:val>
            <c:numRef>
              <c:f>parkers!$B$92:$B$95</c:f>
              <c:numCache>
                <c:formatCode>0%</c:formatCode>
                <c:ptCount val="4"/>
                <c:pt idx="0">
                  <c:v>0.19</c:v>
                </c:pt>
                <c:pt idx="1">
                  <c:v>0.16</c:v>
                </c:pt>
                <c:pt idx="2">
                  <c:v>0.43</c:v>
                </c:pt>
                <c:pt idx="3">
                  <c:v>0.22</c:v>
                </c:pt>
              </c:numCache>
            </c:numRef>
          </c:val>
        </c:ser>
        <c:dLbls>
          <c:showLegendKey val="0"/>
          <c:showVal val="0"/>
          <c:showCatName val="0"/>
          <c:showSerName val="0"/>
          <c:showPercent val="0"/>
          <c:showBubbleSize val="0"/>
        </c:dLbls>
        <c:gapWidth val="150"/>
        <c:axId val="62303232"/>
        <c:axId val="62309120"/>
      </c:barChart>
      <c:catAx>
        <c:axId val="62303232"/>
        <c:scaling>
          <c:orientation val="minMax"/>
        </c:scaling>
        <c:delete val="0"/>
        <c:axPos val="b"/>
        <c:majorTickMark val="out"/>
        <c:minorTickMark val="none"/>
        <c:tickLblPos val="nextTo"/>
        <c:crossAx val="62309120"/>
        <c:crosses val="autoZero"/>
        <c:auto val="1"/>
        <c:lblAlgn val="ctr"/>
        <c:lblOffset val="100"/>
        <c:noMultiLvlLbl val="0"/>
      </c:catAx>
      <c:valAx>
        <c:axId val="62309120"/>
        <c:scaling>
          <c:orientation val="minMax"/>
        </c:scaling>
        <c:delete val="0"/>
        <c:axPos val="l"/>
        <c:majorGridlines/>
        <c:numFmt formatCode="0%" sourceLinked="1"/>
        <c:majorTickMark val="out"/>
        <c:minorTickMark val="none"/>
        <c:tickLblPos val="nextTo"/>
        <c:crossAx val="62303232"/>
        <c:crosses val="autoZero"/>
        <c:crossBetween val="between"/>
      </c:valAx>
    </c:plotArea>
    <c:legend>
      <c:legendPos val="r"/>
      <c:layout>
        <c:manualLayout>
          <c:xMode val="edge"/>
          <c:yMode val="edge"/>
          <c:x val="0.77745686044563578"/>
          <c:y val="0.37391482630327777"/>
          <c:w val="0.18147623834254761"/>
          <c:h val="0.2288618468146027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60228332114225"/>
          <c:y val="0.25162315236911176"/>
          <c:w val="0.55927926730677657"/>
          <c:h val="0.45667031204432779"/>
        </c:manualLayout>
      </c:layout>
      <c:barChart>
        <c:barDir val="col"/>
        <c:grouping val="clustered"/>
        <c:varyColors val="0"/>
        <c:ser>
          <c:idx val="0"/>
          <c:order val="0"/>
          <c:tx>
            <c:strRef>
              <c:f>manor!$B$104</c:f>
              <c:strCache>
                <c:ptCount val="1"/>
                <c:pt idx="0">
                  <c:v>2013/14</c:v>
                </c:pt>
              </c:strCache>
            </c:strRef>
          </c:tx>
          <c:invertIfNegative val="0"/>
          <c:cat>
            <c:strRef>
              <c:f>manor!$A$105:$A$108</c:f>
              <c:strCache>
                <c:ptCount val="4"/>
                <c:pt idx="0">
                  <c:v>Within 1-2 days</c:v>
                </c:pt>
                <c:pt idx="1">
                  <c:v>Within 3-6 days </c:v>
                </c:pt>
                <c:pt idx="2">
                  <c:v>Within 7 days or more </c:v>
                </c:pt>
                <c:pt idx="3">
                  <c:v>Doesn’t apply </c:v>
                </c:pt>
              </c:strCache>
            </c:strRef>
          </c:cat>
          <c:val>
            <c:numRef>
              <c:f>manor!$B$105:$B$108</c:f>
              <c:numCache>
                <c:formatCode>0%</c:formatCode>
                <c:ptCount val="4"/>
                <c:pt idx="0">
                  <c:v>0.41</c:v>
                </c:pt>
                <c:pt idx="1">
                  <c:v>0.34</c:v>
                </c:pt>
                <c:pt idx="2">
                  <c:v>0.11</c:v>
                </c:pt>
                <c:pt idx="3">
                  <c:v>0.14000000000000001</c:v>
                </c:pt>
              </c:numCache>
            </c:numRef>
          </c:val>
        </c:ser>
        <c:dLbls>
          <c:showLegendKey val="0"/>
          <c:showVal val="0"/>
          <c:showCatName val="0"/>
          <c:showSerName val="0"/>
          <c:showPercent val="0"/>
          <c:showBubbleSize val="0"/>
        </c:dLbls>
        <c:gapWidth val="150"/>
        <c:axId val="62002304"/>
        <c:axId val="62003840"/>
      </c:barChart>
      <c:catAx>
        <c:axId val="62002304"/>
        <c:scaling>
          <c:orientation val="minMax"/>
        </c:scaling>
        <c:delete val="0"/>
        <c:axPos val="b"/>
        <c:majorTickMark val="out"/>
        <c:minorTickMark val="none"/>
        <c:tickLblPos val="nextTo"/>
        <c:crossAx val="62003840"/>
        <c:crosses val="autoZero"/>
        <c:auto val="1"/>
        <c:lblAlgn val="ctr"/>
        <c:lblOffset val="100"/>
        <c:noMultiLvlLbl val="0"/>
      </c:catAx>
      <c:valAx>
        <c:axId val="62003840"/>
        <c:scaling>
          <c:orientation val="minMax"/>
        </c:scaling>
        <c:delete val="0"/>
        <c:axPos val="l"/>
        <c:majorGridlines/>
        <c:numFmt formatCode="0%" sourceLinked="1"/>
        <c:majorTickMark val="out"/>
        <c:minorTickMark val="none"/>
        <c:tickLblPos val="nextTo"/>
        <c:crossAx val="62002304"/>
        <c:crosses val="autoZero"/>
        <c:crossBetween val="between"/>
      </c:valAx>
    </c:plotArea>
    <c:legend>
      <c:legendPos val="r"/>
      <c:layout>
        <c:manualLayout>
          <c:xMode val="edge"/>
          <c:yMode val="edge"/>
          <c:x val="0.72933092379845965"/>
          <c:y val="0.38116038126813095"/>
          <c:w val="0.19513049330372165"/>
          <c:h val="0.18094218710666862"/>
        </c:manualLayout>
      </c:layou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5769225370893"/>
          <c:y val="0.25173951082201679"/>
          <c:w val="0.57686023622047244"/>
          <c:h val="0.48444808982210558"/>
        </c:manualLayout>
      </c:layout>
      <c:barChart>
        <c:barDir val="col"/>
        <c:grouping val="clustered"/>
        <c:varyColors val="0"/>
        <c:ser>
          <c:idx val="0"/>
          <c:order val="0"/>
          <c:tx>
            <c:strRef>
              <c:f>parkers!$B$113</c:f>
              <c:strCache>
                <c:ptCount val="1"/>
                <c:pt idx="0">
                  <c:v>2013/14</c:v>
                </c:pt>
              </c:strCache>
            </c:strRef>
          </c:tx>
          <c:invertIfNegative val="0"/>
          <c:cat>
            <c:strRef>
              <c:f>parkers!$A$114:$A$117</c:f>
              <c:strCache>
                <c:ptCount val="4"/>
                <c:pt idx="0">
                  <c:v>Within 1-2 days</c:v>
                </c:pt>
                <c:pt idx="1">
                  <c:v>Within 3-6 days </c:v>
                </c:pt>
                <c:pt idx="2">
                  <c:v>Within 7 days  or more </c:v>
                </c:pt>
                <c:pt idx="3">
                  <c:v>Doesn’t apply </c:v>
                </c:pt>
              </c:strCache>
            </c:strRef>
          </c:cat>
          <c:val>
            <c:numRef>
              <c:f>parkers!$B$114:$B$117</c:f>
              <c:numCache>
                <c:formatCode>0%</c:formatCode>
                <c:ptCount val="4"/>
                <c:pt idx="0">
                  <c:v>0.25</c:v>
                </c:pt>
                <c:pt idx="1">
                  <c:v>0.27</c:v>
                </c:pt>
                <c:pt idx="2">
                  <c:v>0.35</c:v>
                </c:pt>
                <c:pt idx="3">
                  <c:v>0.13</c:v>
                </c:pt>
              </c:numCache>
            </c:numRef>
          </c:val>
        </c:ser>
        <c:dLbls>
          <c:showLegendKey val="0"/>
          <c:showVal val="0"/>
          <c:showCatName val="0"/>
          <c:showSerName val="0"/>
          <c:showPercent val="0"/>
          <c:showBubbleSize val="0"/>
        </c:dLbls>
        <c:gapWidth val="150"/>
        <c:axId val="62036608"/>
        <c:axId val="62038400"/>
      </c:barChart>
      <c:catAx>
        <c:axId val="62036608"/>
        <c:scaling>
          <c:orientation val="minMax"/>
        </c:scaling>
        <c:delete val="0"/>
        <c:axPos val="b"/>
        <c:majorTickMark val="out"/>
        <c:minorTickMark val="none"/>
        <c:tickLblPos val="nextTo"/>
        <c:crossAx val="62038400"/>
        <c:crosses val="autoZero"/>
        <c:auto val="1"/>
        <c:lblAlgn val="ctr"/>
        <c:lblOffset val="100"/>
        <c:noMultiLvlLbl val="0"/>
      </c:catAx>
      <c:valAx>
        <c:axId val="62038400"/>
        <c:scaling>
          <c:orientation val="minMax"/>
        </c:scaling>
        <c:delete val="0"/>
        <c:axPos val="l"/>
        <c:majorGridlines/>
        <c:numFmt formatCode="0%" sourceLinked="1"/>
        <c:majorTickMark val="out"/>
        <c:minorTickMark val="none"/>
        <c:tickLblPos val="nextTo"/>
        <c:crossAx val="62036608"/>
        <c:crosses val="autoZero"/>
        <c:crossBetween val="between"/>
      </c:valAx>
    </c:plotArea>
    <c:legend>
      <c:legendPos val="r"/>
      <c:layout>
        <c:manualLayout>
          <c:xMode val="edge"/>
          <c:yMode val="edge"/>
          <c:x val="0.70204308836395446"/>
          <c:y val="0.45794947506561678"/>
          <c:w val="0.20005530057405926"/>
          <c:h val="0.16743438320209975"/>
        </c:manualLayout>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28013211831666"/>
          <c:y val="0.19799292294940865"/>
          <c:w val="0.54074912510936124"/>
          <c:h val="0.61965660542432199"/>
        </c:manualLayout>
      </c:layout>
      <c:barChart>
        <c:barDir val="col"/>
        <c:grouping val="clustered"/>
        <c:varyColors val="0"/>
        <c:ser>
          <c:idx val="0"/>
          <c:order val="0"/>
          <c:tx>
            <c:strRef>
              <c:f>manor!$B$126</c:f>
              <c:strCache>
                <c:ptCount val="1"/>
                <c:pt idx="0">
                  <c:v>2013/14</c:v>
                </c:pt>
              </c:strCache>
            </c:strRef>
          </c:tx>
          <c:invertIfNegative val="0"/>
          <c:cat>
            <c:strRef>
              <c:f>manor!$A$127:$A$129</c:f>
              <c:strCache>
                <c:ptCount val="3"/>
                <c:pt idx="0">
                  <c:v>Good</c:v>
                </c:pt>
                <c:pt idx="1">
                  <c:v>Fair </c:v>
                </c:pt>
                <c:pt idx="2">
                  <c:v>Poor </c:v>
                </c:pt>
              </c:strCache>
            </c:strRef>
          </c:cat>
          <c:val>
            <c:numRef>
              <c:f>manor!$B$127:$B$129</c:f>
              <c:numCache>
                <c:formatCode>0%</c:formatCode>
                <c:ptCount val="3"/>
                <c:pt idx="0">
                  <c:v>0.77</c:v>
                </c:pt>
                <c:pt idx="1">
                  <c:v>0.22</c:v>
                </c:pt>
                <c:pt idx="2">
                  <c:v>0.01</c:v>
                </c:pt>
              </c:numCache>
            </c:numRef>
          </c:val>
        </c:ser>
        <c:ser>
          <c:idx val="1"/>
          <c:order val="1"/>
          <c:tx>
            <c:strRef>
              <c:f>manor!$C$126</c:f>
              <c:strCache>
                <c:ptCount val="1"/>
                <c:pt idx="0">
                  <c:v>2012/13</c:v>
                </c:pt>
              </c:strCache>
            </c:strRef>
          </c:tx>
          <c:invertIfNegative val="0"/>
          <c:cat>
            <c:strRef>
              <c:f>manor!$A$127:$A$129</c:f>
              <c:strCache>
                <c:ptCount val="3"/>
                <c:pt idx="0">
                  <c:v>Good</c:v>
                </c:pt>
                <c:pt idx="1">
                  <c:v>Fair </c:v>
                </c:pt>
                <c:pt idx="2">
                  <c:v>Poor </c:v>
                </c:pt>
              </c:strCache>
            </c:strRef>
          </c:cat>
          <c:val>
            <c:numRef>
              <c:f>manor!$C$127:$C$129</c:f>
              <c:numCache>
                <c:formatCode>0%</c:formatCode>
                <c:ptCount val="3"/>
                <c:pt idx="0">
                  <c:v>0.7</c:v>
                </c:pt>
                <c:pt idx="1">
                  <c:v>0.28999999999999998</c:v>
                </c:pt>
                <c:pt idx="2">
                  <c:v>0.01</c:v>
                </c:pt>
              </c:numCache>
            </c:numRef>
          </c:val>
        </c:ser>
        <c:ser>
          <c:idx val="2"/>
          <c:order val="2"/>
          <c:tx>
            <c:strRef>
              <c:f>manor!$D$126</c:f>
              <c:strCache>
                <c:ptCount val="1"/>
                <c:pt idx="0">
                  <c:v>2011/12</c:v>
                </c:pt>
              </c:strCache>
            </c:strRef>
          </c:tx>
          <c:invertIfNegative val="0"/>
          <c:cat>
            <c:strRef>
              <c:f>manor!$A$127:$A$129</c:f>
              <c:strCache>
                <c:ptCount val="3"/>
                <c:pt idx="0">
                  <c:v>Good</c:v>
                </c:pt>
                <c:pt idx="1">
                  <c:v>Fair </c:v>
                </c:pt>
                <c:pt idx="2">
                  <c:v>Poor </c:v>
                </c:pt>
              </c:strCache>
            </c:strRef>
          </c:cat>
          <c:val>
            <c:numRef>
              <c:f>manor!$D$127:$D$129</c:f>
              <c:numCache>
                <c:formatCode>0%</c:formatCode>
                <c:ptCount val="3"/>
                <c:pt idx="0">
                  <c:v>0.7</c:v>
                </c:pt>
                <c:pt idx="1">
                  <c:v>0.28999999999999998</c:v>
                </c:pt>
                <c:pt idx="2">
                  <c:v>0.01</c:v>
                </c:pt>
              </c:numCache>
            </c:numRef>
          </c:val>
        </c:ser>
        <c:dLbls>
          <c:showLegendKey val="0"/>
          <c:showVal val="0"/>
          <c:showCatName val="0"/>
          <c:showSerName val="0"/>
          <c:showPercent val="0"/>
          <c:showBubbleSize val="0"/>
        </c:dLbls>
        <c:gapWidth val="150"/>
        <c:axId val="62168064"/>
        <c:axId val="62169856"/>
      </c:barChart>
      <c:catAx>
        <c:axId val="62168064"/>
        <c:scaling>
          <c:orientation val="minMax"/>
        </c:scaling>
        <c:delete val="0"/>
        <c:axPos val="b"/>
        <c:majorTickMark val="out"/>
        <c:minorTickMark val="none"/>
        <c:tickLblPos val="nextTo"/>
        <c:crossAx val="62169856"/>
        <c:crosses val="autoZero"/>
        <c:auto val="1"/>
        <c:lblAlgn val="ctr"/>
        <c:lblOffset val="100"/>
        <c:noMultiLvlLbl val="0"/>
      </c:catAx>
      <c:valAx>
        <c:axId val="62169856"/>
        <c:scaling>
          <c:orientation val="minMax"/>
        </c:scaling>
        <c:delete val="0"/>
        <c:axPos val="l"/>
        <c:majorGridlines/>
        <c:numFmt formatCode="0%" sourceLinked="1"/>
        <c:majorTickMark val="out"/>
        <c:minorTickMark val="none"/>
        <c:tickLblPos val="nextTo"/>
        <c:crossAx val="62168064"/>
        <c:crosses val="autoZero"/>
        <c:crossBetween val="between"/>
      </c:valAx>
    </c:plotArea>
    <c:legend>
      <c:legendPos val="r"/>
      <c:layout>
        <c:manualLayout>
          <c:xMode val="edge"/>
          <c:yMode val="edge"/>
          <c:x val="0.71093193350831141"/>
          <c:y val="0.36998651210265382"/>
          <c:w val="0.21198026970766584"/>
          <c:h val="0.2673997763644119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0.14655</cdr:x>
      <cdr:y>0.04688</cdr:y>
    </cdr:from>
    <cdr:to>
      <cdr:x>0.82759</cdr:x>
      <cdr:y>0.2691</cdr:y>
    </cdr:to>
    <cdr:sp macro="" textlink="">
      <cdr:nvSpPr>
        <cdr:cNvPr id="2" name="TextBox 1"/>
        <cdr:cNvSpPr txBox="1"/>
      </cdr:nvSpPr>
      <cdr:spPr>
        <a:xfrm xmlns:a="http://schemas.openxmlformats.org/drawingml/2006/main">
          <a:off x="485776" y="121457"/>
          <a:ext cx="2257424" cy="5757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GB" sz="1100" b="1" u="sng">
              <a:effectLst/>
              <a:latin typeface="+mn-lt"/>
              <a:ea typeface="+mn-ea"/>
              <a:cs typeface="+mn-cs"/>
            </a:rPr>
            <a:t>Parker</a:t>
          </a:r>
          <a:r>
            <a:rPr lang="en-GB" sz="1100" b="1" u="sng" baseline="0">
              <a:effectLst/>
              <a:latin typeface="+mn-lt"/>
              <a:ea typeface="+mn-ea"/>
              <a:cs typeface="+mn-cs"/>
            </a:rPr>
            <a:t> Drive Medical Centre</a:t>
          </a:r>
          <a:endParaRPr lang="en-GB">
            <a:effectLst/>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0.2213</cdr:x>
      <cdr:y>0.04876</cdr:y>
    </cdr:from>
    <cdr:to>
      <cdr:x>0.6948</cdr:x>
      <cdr:y>0.12413</cdr:y>
    </cdr:to>
    <cdr:sp macro="" textlink="">
      <cdr:nvSpPr>
        <cdr:cNvPr id="2" name="TextBox 1"/>
        <cdr:cNvSpPr txBox="1"/>
      </cdr:nvSpPr>
      <cdr:spPr>
        <a:xfrm xmlns:a="http://schemas.openxmlformats.org/drawingml/2006/main">
          <a:off x="1412306" y="146303"/>
          <a:ext cx="3021759" cy="2261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u="sng"/>
            <a:t>Manor</a:t>
          </a:r>
          <a:r>
            <a:rPr lang="en-GB" sz="1100" b="1" u="sng" baseline="0"/>
            <a:t> Medical Centre 2013/14 </a:t>
          </a:r>
          <a:endParaRPr lang="en-GB" sz="1100" b="1" u="sng"/>
        </a:p>
      </cdr:txBody>
    </cdr:sp>
  </cdr:relSizeAnchor>
</c:userShapes>
</file>

<file path=word/drawings/drawing11.xml><?xml version="1.0" encoding="utf-8"?>
<c:userShapes xmlns:c="http://schemas.openxmlformats.org/drawingml/2006/chart">
  <cdr:relSizeAnchor xmlns:cdr="http://schemas.openxmlformats.org/drawingml/2006/chartDrawing">
    <cdr:from>
      <cdr:x>0.16608</cdr:x>
      <cdr:y>0.02019</cdr:y>
    </cdr:from>
    <cdr:to>
      <cdr:x>0.77969</cdr:x>
      <cdr:y>0.12734</cdr:y>
    </cdr:to>
    <cdr:sp macro="" textlink="">
      <cdr:nvSpPr>
        <cdr:cNvPr id="2" name="TextBox 1"/>
        <cdr:cNvSpPr txBox="1"/>
      </cdr:nvSpPr>
      <cdr:spPr>
        <a:xfrm xmlns:a="http://schemas.openxmlformats.org/drawingml/2006/main">
          <a:off x="825757" y="48462"/>
          <a:ext cx="3050917" cy="2571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u="sng"/>
            <a:t>Manor</a:t>
          </a:r>
          <a:r>
            <a:rPr lang="en-GB" sz="1100" b="1" u="sng" baseline="0"/>
            <a:t> Medical Centre 2012/13 Comparison </a:t>
          </a:r>
          <a:endParaRPr lang="en-GB" sz="1100" b="1" u="sng"/>
        </a:p>
      </cdr:txBody>
    </cdr:sp>
  </cdr:relSizeAnchor>
</c:userShapes>
</file>

<file path=word/drawings/drawing2.xml><?xml version="1.0" encoding="utf-8"?>
<c:userShapes xmlns:c="http://schemas.openxmlformats.org/drawingml/2006/chart">
  <cdr:relSizeAnchor xmlns:cdr="http://schemas.openxmlformats.org/drawingml/2006/chartDrawing">
    <cdr:from>
      <cdr:x>0.25278</cdr:x>
      <cdr:y>0.03861</cdr:y>
    </cdr:from>
    <cdr:to>
      <cdr:x>0.76504</cdr:x>
      <cdr:y>0.10436</cdr:y>
    </cdr:to>
    <cdr:sp macro="" textlink="">
      <cdr:nvSpPr>
        <cdr:cNvPr id="2" name="TextBox 1"/>
        <cdr:cNvSpPr txBox="1"/>
      </cdr:nvSpPr>
      <cdr:spPr>
        <a:xfrm xmlns:a="http://schemas.openxmlformats.org/drawingml/2006/main">
          <a:off x="840297" y="109220"/>
          <a:ext cx="1702877" cy="186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3.xml><?xml version="1.0" encoding="utf-8"?>
<c:userShapes xmlns:c="http://schemas.openxmlformats.org/drawingml/2006/chart">
  <cdr:relSizeAnchor xmlns:cdr="http://schemas.openxmlformats.org/drawingml/2006/chartDrawing">
    <cdr:from>
      <cdr:x>0.2602</cdr:x>
      <cdr:y>0.05729</cdr:y>
    </cdr:from>
    <cdr:to>
      <cdr:x>0.72363</cdr:x>
      <cdr:y>0.16146</cdr:y>
    </cdr:to>
    <cdr:sp macro="" textlink="">
      <cdr:nvSpPr>
        <cdr:cNvPr id="2" name="TextBox 1"/>
        <cdr:cNvSpPr txBox="1"/>
      </cdr:nvSpPr>
      <cdr:spPr>
        <a:xfrm xmlns:a="http://schemas.openxmlformats.org/drawingml/2006/main">
          <a:off x="1174750" y="157163"/>
          <a:ext cx="2092325" cy="285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4.xml><?xml version="1.0" encoding="utf-8"?>
<c:userShapes xmlns:c="http://schemas.openxmlformats.org/drawingml/2006/chart">
  <cdr:relSizeAnchor xmlns:cdr="http://schemas.openxmlformats.org/drawingml/2006/chartDrawing">
    <cdr:from>
      <cdr:x>0.15383</cdr:x>
      <cdr:y>0.04541</cdr:y>
    </cdr:from>
    <cdr:to>
      <cdr:x>0.83422</cdr:x>
      <cdr:y>0.14855</cdr:y>
    </cdr:to>
    <cdr:sp macro="" textlink="">
      <cdr:nvSpPr>
        <cdr:cNvPr id="2" name="Text Box 2"/>
        <cdr:cNvSpPr txBox="1">
          <a:spLocks xmlns:a="http://schemas.openxmlformats.org/drawingml/2006/main" noChangeArrowheads="1"/>
        </cdr:cNvSpPr>
      </cdr:nvSpPr>
      <cdr:spPr bwMode="auto">
        <a:xfrm xmlns:a="http://schemas.openxmlformats.org/drawingml/2006/main">
          <a:off x="548005" y="119380"/>
          <a:ext cx="2423795" cy="2711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sp>
  </cdr:relSizeAnchor>
</c:userShapes>
</file>

<file path=word/drawings/drawing5.xml><?xml version="1.0" encoding="utf-8"?>
<c:userShapes xmlns:c="http://schemas.openxmlformats.org/drawingml/2006/chart">
  <cdr:relSizeAnchor xmlns:cdr="http://schemas.openxmlformats.org/drawingml/2006/chartDrawing">
    <cdr:from>
      <cdr:x>0.23693</cdr:x>
      <cdr:y>0.0463</cdr:y>
    </cdr:from>
    <cdr:to>
      <cdr:x>0.76149</cdr:x>
      <cdr:y>0.13389</cdr:y>
    </cdr:to>
    <cdr:sp macro="" textlink="">
      <cdr:nvSpPr>
        <cdr:cNvPr id="2" name="TextBox 1"/>
        <cdr:cNvSpPr txBox="1"/>
      </cdr:nvSpPr>
      <cdr:spPr>
        <a:xfrm xmlns:a="http://schemas.openxmlformats.org/drawingml/2006/main">
          <a:off x="785351" y="105401"/>
          <a:ext cx="1738773" cy="1993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6.xml><?xml version="1.0" encoding="utf-8"?>
<c:userShapes xmlns:c="http://schemas.openxmlformats.org/drawingml/2006/chart">
  <cdr:relSizeAnchor xmlns:cdr="http://schemas.openxmlformats.org/drawingml/2006/chartDrawing">
    <cdr:from>
      <cdr:x>0.2</cdr:x>
      <cdr:y>0.06591</cdr:y>
    </cdr:from>
    <cdr:to>
      <cdr:x>0.69318</cdr:x>
      <cdr:y>0.17891</cdr:y>
    </cdr:to>
    <cdr:sp macro="" textlink="">
      <cdr:nvSpPr>
        <cdr:cNvPr id="2" name="TextBox 1"/>
        <cdr:cNvSpPr txBox="1"/>
      </cdr:nvSpPr>
      <cdr:spPr>
        <a:xfrm xmlns:a="http://schemas.openxmlformats.org/drawingml/2006/main">
          <a:off x="838199" y="166688"/>
          <a:ext cx="206692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u="sng"/>
            <a:t>Parker Drive Medical Cente </a:t>
          </a:r>
        </a:p>
      </cdr:txBody>
    </cdr:sp>
  </cdr:relSizeAnchor>
</c:userShapes>
</file>

<file path=word/drawings/drawing7.xml><?xml version="1.0" encoding="utf-8"?>
<c:userShapes xmlns:c="http://schemas.openxmlformats.org/drawingml/2006/chart">
  <cdr:relSizeAnchor xmlns:cdr="http://schemas.openxmlformats.org/drawingml/2006/chartDrawing">
    <cdr:from>
      <cdr:x>0.23807</cdr:x>
      <cdr:y>0.04219</cdr:y>
    </cdr:from>
    <cdr:to>
      <cdr:x>0.77419</cdr:x>
      <cdr:y>0.15151</cdr:y>
    </cdr:to>
    <cdr:sp macro="" textlink="">
      <cdr:nvSpPr>
        <cdr:cNvPr id="2" name="TextBox 1"/>
        <cdr:cNvSpPr txBox="1"/>
      </cdr:nvSpPr>
      <cdr:spPr>
        <a:xfrm xmlns:a="http://schemas.openxmlformats.org/drawingml/2006/main">
          <a:off x="773250" y="95250"/>
          <a:ext cx="1741350" cy="2467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8.xml><?xml version="1.0" encoding="utf-8"?>
<c:userShapes xmlns:c="http://schemas.openxmlformats.org/drawingml/2006/chart">
  <cdr:relSizeAnchor xmlns:cdr="http://schemas.openxmlformats.org/drawingml/2006/chartDrawing">
    <cdr:from>
      <cdr:x>0.23538</cdr:x>
      <cdr:y>0.03855</cdr:y>
    </cdr:from>
    <cdr:to>
      <cdr:x>0.78598</cdr:x>
      <cdr:y>0.15447</cdr:y>
    </cdr:to>
    <cdr:sp macro="" textlink="">
      <cdr:nvSpPr>
        <cdr:cNvPr id="2" name="TextBox 1"/>
        <cdr:cNvSpPr txBox="1"/>
      </cdr:nvSpPr>
      <cdr:spPr>
        <a:xfrm xmlns:a="http://schemas.openxmlformats.org/drawingml/2006/main">
          <a:off x="766761" y="84085"/>
          <a:ext cx="1793607" cy="2528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Manor Medical</a:t>
          </a:r>
          <a:r>
            <a:rPr lang="en-GB" sz="1100" b="1" u="sng" baseline="0"/>
            <a:t> Centre</a:t>
          </a:r>
          <a:endParaRPr lang="en-GB" sz="1100" b="1" u="sng"/>
        </a:p>
      </cdr:txBody>
    </cdr:sp>
  </cdr:relSizeAnchor>
</c:userShapes>
</file>

<file path=word/drawings/drawing9.xml><?xml version="1.0" encoding="utf-8"?>
<c:userShapes xmlns:c="http://schemas.openxmlformats.org/drawingml/2006/chart">
  <cdr:relSizeAnchor xmlns:cdr="http://schemas.openxmlformats.org/drawingml/2006/chartDrawing">
    <cdr:from>
      <cdr:x>0.20571</cdr:x>
      <cdr:y>0.02894</cdr:y>
    </cdr:from>
    <cdr:to>
      <cdr:x>0.76626</cdr:x>
      <cdr:y>0.13645</cdr:y>
    </cdr:to>
    <cdr:sp macro="" textlink="">
      <cdr:nvSpPr>
        <cdr:cNvPr id="2" name="TextBox 64"/>
        <cdr:cNvSpPr txBox="1"/>
      </cdr:nvSpPr>
      <cdr:spPr>
        <a:xfrm xmlns:a="http://schemas.openxmlformats.org/drawingml/2006/main">
          <a:off x="813128" y="73725"/>
          <a:ext cx="2215821" cy="2739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u="sng"/>
            <a:t>Parker Drive Medical</a:t>
          </a:r>
          <a:r>
            <a:rPr lang="en-GB" sz="1100" b="1" u="sng" baseline="0"/>
            <a:t> Centre</a:t>
          </a:r>
          <a:endParaRPr lang="en-GB" sz="1100" b="1" u="sng"/>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EBB47569</Template>
  <TotalTime>3</TotalTime>
  <Pages>13</Pages>
  <Words>1834</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Degia Becky</dc:creator>
  <cp:lastModifiedBy>Degia Becky</cp:lastModifiedBy>
  <cp:revision>5</cp:revision>
  <dcterms:created xsi:type="dcterms:W3CDTF">2014-03-07T13:14:00Z</dcterms:created>
  <dcterms:modified xsi:type="dcterms:W3CDTF">2014-03-21T15:58:00Z</dcterms:modified>
</cp:coreProperties>
</file>